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230D" w14:textId="07893D89" w:rsidR="00AC2963" w:rsidRPr="00511CC4" w:rsidRDefault="00EE176A" w:rsidP="004B7F29">
      <w:pPr>
        <w:pStyle w:val="Rubrik1"/>
        <w:rPr>
          <w:rFonts w:ascii="Arial Black" w:hAnsi="Arial Black"/>
        </w:rPr>
      </w:pPr>
      <w:r w:rsidRPr="00511CC4">
        <w:rPr>
          <w:rFonts w:ascii="Arial Black" w:hAnsi="Arial Black"/>
        </w:rPr>
        <w:t xml:space="preserve">Verksamhetsplan för </w:t>
      </w:r>
      <w:r w:rsidR="003F2EBD" w:rsidRPr="00511CC4">
        <w:rPr>
          <w:rFonts w:ascii="Arial Black" w:hAnsi="Arial Black"/>
        </w:rPr>
        <w:t>Varbergs Ridklubb</w:t>
      </w:r>
      <w:r w:rsidRPr="00511CC4">
        <w:rPr>
          <w:rFonts w:ascii="Arial Black" w:hAnsi="Arial Black"/>
        </w:rPr>
        <w:t xml:space="preserve"> </w:t>
      </w:r>
      <w:r w:rsidR="003F2EBD" w:rsidRPr="00511CC4">
        <w:rPr>
          <w:rFonts w:ascii="Arial Black" w:hAnsi="Arial Black"/>
        </w:rPr>
        <w:t>2025</w:t>
      </w:r>
    </w:p>
    <w:p w14:paraId="0DB96F71" w14:textId="5BD21D93" w:rsidR="00417EB7" w:rsidRDefault="00370C0E" w:rsidP="004B7F29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Varbergs Ridklubb</w:t>
      </w:r>
      <w:r w:rsidR="00417EB7" w:rsidRPr="00417EB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är en ideell idrottsförening som </w:t>
      </w:r>
      <w:r w:rsidR="00417EB7">
        <w:rPr>
          <w:rFonts w:asciiTheme="minorHAnsi" w:eastAsiaTheme="minorHAnsi" w:hAnsiTheme="minorHAnsi" w:cstheme="minorBidi"/>
          <w:color w:val="auto"/>
          <w:sz w:val="22"/>
          <w:szCs w:val="22"/>
        </w:rPr>
        <w:t>tillhör Svenska Ridsportförbundet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DE29F2">
        <w:rPr>
          <w:rFonts w:asciiTheme="minorHAnsi" w:eastAsiaTheme="minorHAnsi" w:hAnsiTheme="minorHAnsi" w:cstheme="minorBidi"/>
          <w:color w:val="auto"/>
          <w:sz w:val="22"/>
          <w:szCs w:val="22"/>
        </w:rPr>
        <w:t>Vår förening</w:t>
      </w:r>
      <w:r w:rsidR="00417EB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är viktig för ridsportens utveckling i Sverige. I denna verksamhetsplan beskrivs föreningens 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>utgångspunkter och verksamhet</w:t>
      </w:r>
      <w:r w:rsidR="00D05C1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som </w:t>
      </w:r>
      <w:r w:rsidR="007A28E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utgår från </w:t>
      </w:r>
      <w:r w:rsidR="00E767C5">
        <w:rPr>
          <w:rFonts w:asciiTheme="minorHAnsi" w:eastAsiaTheme="minorHAnsi" w:hAnsiTheme="minorHAnsi" w:cstheme="minorBidi"/>
          <w:color w:val="auto"/>
          <w:sz w:val="22"/>
          <w:szCs w:val="22"/>
        </w:rPr>
        <w:t>ridsportens gemensamma arbete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586DD9DF" w14:textId="77777777" w:rsidR="00417EB7" w:rsidRDefault="00417EB7" w:rsidP="004B7F29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8A5C51F" w14:textId="77777777" w:rsidR="00A900B1" w:rsidRPr="00511CC4" w:rsidRDefault="00A900B1" w:rsidP="00A900B1">
      <w:pPr>
        <w:pStyle w:val="Rubrik2"/>
        <w:rPr>
          <w:rFonts w:ascii="Arial Black" w:hAnsi="Arial Black"/>
          <w:sz w:val="24"/>
          <w:szCs w:val="24"/>
        </w:rPr>
      </w:pPr>
      <w:r w:rsidRPr="00511CC4">
        <w:rPr>
          <w:rFonts w:ascii="Arial Black" w:hAnsi="Arial Black"/>
          <w:sz w:val="24"/>
          <w:szCs w:val="24"/>
        </w:rPr>
        <w:t>Verksamhetsidé</w:t>
      </w:r>
    </w:p>
    <w:p w14:paraId="2A87EADD" w14:textId="23BC810A" w:rsidR="00A900B1" w:rsidRDefault="00A900B1" w:rsidP="00A900B1">
      <w:r>
        <w:t>Varbergs Ridklubb vill göra hästsporten tillgänglig och erbjuder ridskoleverksamhet och arrangemang/utbildningar för alla hästintresserade, på alla nivåer och i alla åldrar</w:t>
      </w:r>
      <w:r w:rsidR="00740476">
        <w:t>. V</w:t>
      </w:r>
      <w:r w:rsidR="00C86F48">
        <w:t xml:space="preserve">i i Varbergs Ridklubb vill </w:t>
      </w:r>
      <w:r w:rsidRPr="00C86F48">
        <w:t xml:space="preserve">skapa en gemenskap grundad i </w:t>
      </w:r>
      <w:r w:rsidR="00D0543B">
        <w:t>hästen</w:t>
      </w:r>
      <w:r w:rsidRPr="00C86F48">
        <w:t xml:space="preserve">s och </w:t>
      </w:r>
      <w:r w:rsidR="00D0543B">
        <w:t>människans</w:t>
      </w:r>
      <w:r w:rsidRPr="00C86F48">
        <w:t xml:space="preserve"> välmående.</w:t>
      </w:r>
      <w:r>
        <w:t xml:space="preserve"> </w:t>
      </w:r>
    </w:p>
    <w:p w14:paraId="21301471" w14:textId="77777777" w:rsidR="00056FDB" w:rsidRDefault="00056FDB" w:rsidP="00A900B1"/>
    <w:p w14:paraId="74D557CB" w14:textId="1DF4EE7C" w:rsidR="00EE176A" w:rsidRPr="00E56153" w:rsidRDefault="00EE176A" w:rsidP="004B7F29">
      <w:pPr>
        <w:pStyle w:val="Rubrik2"/>
        <w:rPr>
          <w:rFonts w:ascii="Arial Black" w:hAnsi="Arial Black"/>
          <w:sz w:val="24"/>
          <w:szCs w:val="24"/>
        </w:rPr>
      </w:pPr>
      <w:r w:rsidRPr="00E56153">
        <w:rPr>
          <w:rFonts w:ascii="Arial Black" w:hAnsi="Arial Black"/>
          <w:sz w:val="24"/>
          <w:szCs w:val="24"/>
        </w:rPr>
        <w:t>Värdegrund</w:t>
      </w:r>
    </w:p>
    <w:p w14:paraId="4FA24336" w14:textId="16350A73" w:rsidR="00EE176A" w:rsidRDefault="00451E15">
      <w:r w:rsidRPr="00E56153">
        <w:t>Varbergs Ridklubb</w:t>
      </w:r>
      <w:r w:rsidR="00B0007F" w:rsidRPr="00E56153">
        <w:t xml:space="preserve">s värdegrund </w:t>
      </w:r>
      <w:r w:rsidR="00B507AB" w:rsidRPr="00E56153">
        <w:t xml:space="preserve">utgår från </w:t>
      </w:r>
      <w:r w:rsidR="00B0007F" w:rsidRPr="00E56153">
        <w:t>Svenska Ridsportförbundets värdegrund</w:t>
      </w:r>
      <w:r w:rsidR="003C3A0C" w:rsidRPr="00E56153">
        <w:t xml:space="preserve"> och ledstjärnor</w:t>
      </w:r>
      <w:r w:rsidR="00B507AB" w:rsidRPr="00E56153">
        <w:t xml:space="preserve"> och syftar till att tydliggöra vad som är viktigt </w:t>
      </w:r>
      <w:r w:rsidR="0059220B" w:rsidRPr="00E56153">
        <w:t xml:space="preserve">för oss medlemmar </w:t>
      </w:r>
      <w:r w:rsidR="003C66F1" w:rsidRPr="00E56153">
        <w:t>och vad vi står</w:t>
      </w:r>
      <w:r w:rsidR="00EF17EE" w:rsidRPr="00E56153">
        <w:t xml:space="preserve">. </w:t>
      </w:r>
    </w:p>
    <w:p w14:paraId="780F12E6" w14:textId="61E078E3" w:rsidR="00EF17EE" w:rsidRDefault="00EF17EE">
      <w:r>
        <w:t>Vårt agerande ska präglas av gemenskap och glädje</w:t>
      </w:r>
      <w:r w:rsidR="00BF5E62">
        <w:t xml:space="preserve"> och det skapar vi genom att vara omtänksamma, välkomnande, hjälpsamma, inkluderande och stöttande. </w:t>
      </w:r>
    </w:p>
    <w:p w14:paraId="40A5C80E" w14:textId="0816E09D" w:rsidR="003B5C73" w:rsidRDefault="003D7E85">
      <w:r>
        <w:t xml:space="preserve">Ridsporten är en idrott och som sådan vill vi </w:t>
      </w:r>
      <w:r w:rsidR="00CF061D">
        <w:t>i Varbergs Ridklubb att mottot ska vara att alla får vara med</w:t>
      </w:r>
      <w:r w:rsidR="004372E7">
        <w:t xml:space="preserve">. </w:t>
      </w:r>
      <w:r w:rsidR="008F2DBB">
        <w:t xml:space="preserve">Att </w:t>
      </w:r>
      <w:r w:rsidR="00A44CBB">
        <w:t xml:space="preserve">såväl </w:t>
      </w:r>
      <w:r w:rsidR="0085057D">
        <w:t xml:space="preserve">häst som </w:t>
      </w:r>
      <w:r w:rsidR="00A44CBB">
        <w:t xml:space="preserve">människa </w:t>
      </w:r>
      <w:r w:rsidR="008F2DBB">
        <w:t xml:space="preserve">trivs och mår bra </w:t>
      </w:r>
      <w:r w:rsidR="00885FD4">
        <w:t xml:space="preserve">går före prestationen och </w:t>
      </w:r>
      <w:r w:rsidR="008211C0">
        <w:t xml:space="preserve">var och en ska känna gemenskap och glädje även om </w:t>
      </w:r>
      <w:r w:rsidR="007B5F31">
        <w:t xml:space="preserve">man inte tävlar. </w:t>
      </w:r>
    </w:p>
    <w:p w14:paraId="674D5859" w14:textId="012D100D" w:rsidR="007B5F31" w:rsidRDefault="009F5A02">
      <w:r>
        <w:t>V</w:t>
      </w:r>
      <w:r w:rsidR="003177CC">
        <w:t>äl</w:t>
      </w:r>
      <w:r w:rsidR="009C475E">
        <w:t xml:space="preserve">mående </w:t>
      </w:r>
      <w:r w:rsidR="003177CC">
        <w:t>för hästen</w:t>
      </w:r>
      <w:r>
        <w:t xml:space="preserve"> uppnår vi </w:t>
      </w:r>
      <w:r w:rsidR="00A562F4">
        <w:t xml:space="preserve">genom att vara nyfikna och ständigt lära oss mer så att agerandet gentemot hästen präglas av kunskap. </w:t>
      </w:r>
    </w:p>
    <w:p w14:paraId="1A89B546" w14:textId="77777777" w:rsidR="00935192" w:rsidRDefault="00935192" w:rsidP="00935192">
      <w:r>
        <w:t xml:space="preserve">Varbergs Ridklubbs anläggning på Kvarnagården ska vara en hållbar anläggning som ligger i framkant vad gäller välfärd för både häst och människa och som inspirerar till lärande genom hela livet. </w:t>
      </w:r>
    </w:p>
    <w:p w14:paraId="661DB3D6" w14:textId="77777777" w:rsidR="0052606A" w:rsidRDefault="0052606A"/>
    <w:p w14:paraId="6726F868" w14:textId="28EEC94B" w:rsidR="003F5ACF" w:rsidRPr="00511CC4" w:rsidRDefault="003F5ACF" w:rsidP="004B7F29">
      <w:pPr>
        <w:pStyle w:val="Rubrik2"/>
        <w:rPr>
          <w:rFonts w:ascii="Arial Black" w:hAnsi="Arial Black"/>
          <w:sz w:val="24"/>
          <w:szCs w:val="24"/>
        </w:rPr>
      </w:pPr>
      <w:r w:rsidRPr="00511CC4">
        <w:rPr>
          <w:rFonts w:ascii="Arial Black" w:hAnsi="Arial Black"/>
          <w:sz w:val="24"/>
          <w:szCs w:val="24"/>
        </w:rPr>
        <w:t>Vision</w:t>
      </w:r>
    </w:p>
    <w:p w14:paraId="6BAD12CB" w14:textId="461980F5" w:rsidR="003F5ACF" w:rsidRDefault="00DB69C7">
      <w:r>
        <w:t>Varbergs Ridklubb</w:t>
      </w:r>
      <w:r w:rsidR="00DB02B9">
        <w:t xml:space="preserve"> – vi är bäst tillsammans. </w:t>
      </w:r>
    </w:p>
    <w:p w14:paraId="50274922" w14:textId="755034A4" w:rsidR="00D55A64" w:rsidRDefault="00D55A64">
      <w:r>
        <w:br w:type="page"/>
      </w:r>
    </w:p>
    <w:p w14:paraId="26CA8DDB" w14:textId="10140689" w:rsidR="003F5ACF" w:rsidRDefault="0068615C" w:rsidP="004B7F29">
      <w:pPr>
        <w:pStyle w:val="Rubrik2"/>
        <w:rPr>
          <w:rFonts w:ascii="Arial Black" w:hAnsi="Arial Black"/>
          <w:sz w:val="24"/>
          <w:szCs w:val="24"/>
        </w:rPr>
      </w:pPr>
      <w:r w:rsidRPr="00511CC4">
        <w:rPr>
          <w:rFonts w:ascii="Arial Black" w:hAnsi="Arial Black"/>
          <w:sz w:val="24"/>
          <w:szCs w:val="24"/>
        </w:rPr>
        <w:lastRenderedPageBreak/>
        <w:t>Verksamhetsområden</w:t>
      </w:r>
      <w:r w:rsidR="0008774C">
        <w:rPr>
          <w:rFonts w:ascii="Arial Black" w:hAnsi="Arial Black"/>
          <w:sz w:val="24"/>
          <w:szCs w:val="24"/>
        </w:rPr>
        <w:t xml:space="preserve"> och handlingsplan</w:t>
      </w:r>
    </w:p>
    <w:p w14:paraId="554AC2E6" w14:textId="28888324" w:rsidR="008B50A0" w:rsidRDefault="00004587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Varbergs Ridklubb</w:t>
      </w:r>
      <w:r w:rsidR="00A42E51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="002F473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organisation</w:t>
      </w:r>
      <w:r w:rsidR="00A42E5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framgår av organisationsschemat nedan. </w:t>
      </w:r>
      <w:r w:rsidR="0008587E">
        <w:rPr>
          <w:rFonts w:asciiTheme="minorHAnsi" w:eastAsiaTheme="minorHAnsi" w:hAnsiTheme="minorHAnsi" w:cstheme="minorBidi"/>
          <w:color w:val="auto"/>
          <w:sz w:val="22"/>
          <w:szCs w:val="22"/>
        </w:rPr>
        <w:t>Medlemmarna är grunden i vår organisation och på årsmötet utses en styrelse</w:t>
      </w:r>
      <w:r w:rsidR="00083E3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som sköter klubbens </w:t>
      </w:r>
      <w:r w:rsidR="001116F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löpande </w:t>
      </w:r>
      <w:r w:rsidR="00083E3B">
        <w:rPr>
          <w:rFonts w:asciiTheme="minorHAnsi" w:eastAsiaTheme="minorHAnsi" w:hAnsiTheme="minorHAnsi" w:cstheme="minorBidi"/>
          <w:color w:val="auto"/>
          <w:sz w:val="22"/>
          <w:szCs w:val="22"/>
        </w:rPr>
        <w:t>angelägenheter</w:t>
      </w:r>
      <w:r w:rsidR="001116F9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="00083E3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CF1FF7">
        <w:rPr>
          <w:rFonts w:asciiTheme="minorHAnsi" w:eastAsiaTheme="minorHAnsi" w:hAnsiTheme="minorHAnsi" w:cstheme="minorBidi"/>
          <w:color w:val="auto"/>
          <w:sz w:val="22"/>
          <w:szCs w:val="22"/>
        </w:rPr>
        <w:t>Vår ungdomssektion</w:t>
      </w:r>
      <w:r w:rsidR="00101A85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CF1F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US</w:t>
      </w:r>
      <w:r w:rsidR="00101A85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CF1FF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har en egen styrelse som utses av medlemmarna </w:t>
      </w:r>
      <w:r w:rsidR="00101A85">
        <w:rPr>
          <w:rFonts w:asciiTheme="minorHAnsi" w:eastAsiaTheme="minorHAnsi" w:hAnsiTheme="minorHAnsi" w:cstheme="minorBidi"/>
          <w:color w:val="auto"/>
          <w:sz w:val="22"/>
          <w:szCs w:val="22"/>
        </w:rPr>
        <w:t>under 2</w:t>
      </w:r>
      <w:r w:rsidR="00080EEF">
        <w:rPr>
          <w:rFonts w:asciiTheme="minorHAnsi" w:eastAsiaTheme="minorHAnsi" w:hAnsiTheme="minorHAnsi" w:cstheme="minorBidi"/>
          <w:color w:val="auto"/>
          <w:sz w:val="22"/>
          <w:szCs w:val="22"/>
        </w:rPr>
        <w:t>6</w:t>
      </w:r>
      <w:r w:rsidR="00101A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år </w:t>
      </w:r>
      <w:r w:rsidR="0053073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och US har en </w:t>
      </w:r>
      <w:r w:rsidR="008C7A4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ordinarie </w:t>
      </w:r>
      <w:r w:rsidR="0053073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ledamot i </w:t>
      </w:r>
      <w:r w:rsidR="008C7A4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klubbens </w:t>
      </w:r>
      <w:r w:rsidR="0053073F">
        <w:rPr>
          <w:rFonts w:asciiTheme="minorHAnsi" w:eastAsiaTheme="minorHAnsi" w:hAnsiTheme="minorHAnsi" w:cstheme="minorBidi"/>
          <w:color w:val="auto"/>
          <w:sz w:val="22"/>
          <w:szCs w:val="22"/>
        </w:rPr>
        <w:t>styrelse</w:t>
      </w:r>
      <w:r w:rsidR="008C7A43">
        <w:rPr>
          <w:rFonts w:asciiTheme="minorHAnsi" w:eastAsiaTheme="minorHAnsi" w:hAnsiTheme="minorHAnsi" w:cstheme="minorBidi"/>
          <w:color w:val="auto"/>
          <w:sz w:val="22"/>
          <w:szCs w:val="22"/>
        </w:rPr>
        <w:t>. Klubben</w:t>
      </w:r>
      <w:r w:rsidR="005129E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 verksamhetsområden kan indelas i Ridskoleverksamhet, Tävlingsverksamhet, Anläggning (inkl Cafeteria) och Evenemang/Lärande. </w:t>
      </w:r>
      <w:r w:rsidR="005B3BD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Varbergs Ridklubb anlitar Ridskoleservice i Varberg AB för att utföra </w:t>
      </w:r>
      <w:r w:rsidR="003E54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ridskoleverksamheten för oss. </w:t>
      </w:r>
      <w:r w:rsidR="006A51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På anläggningen verkar också Sveriges Ridgymnasium (SRG) och representant från både SRG och Ridskoleservice </w:t>
      </w:r>
      <w:r w:rsidR="006D64D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är adjungerade ledamöter i styrelsen. </w:t>
      </w:r>
    </w:p>
    <w:p w14:paraId="676FBCAC" w14:textId="58FD8119" w:rsidR="008B50A0" w:rsidRDefault="00CA4152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8F0149F" wp14:editId="3C498C25">
                <wp:simplePos x="0" y="0"/>
                <wp:positionH relativeFrom="column">
                  <wp:posOffset>990600</wp:posOffset>
                </wp:positionH>
                <wp:positionV relativeFrom="paragraph">
                  <wp:posOffset>239395</wp:posOffset>
                </wp:positionV>
                <wp:extent cx="3228975" cy="3028950"/>
                <wp:effectExtent l="0" t="0" r="28575" b="19050"/>
                <wp:wrapNone/>
                <wp:docPr id="1658766937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3028950"/>
                          <a:chOff x="0" y="0"/>
                          <a:chExt cx="3228975" cy="3028950"/>
                        </a:xfrm>
                      </wpg:grpSpPr>
                      <wpg:grpSp>
                        <wpg:cNvPr id="51194996" name="Grupp 6"/>
                        <wpg:cNvGrpSpPr/>
                        <wpg:grpSpPr>
                          <a:xfrm>
                            <a:off x="0" y="0"/>
                            <a:ext cx="3228975" cy="3028950"/>
                            <a:chOff x="0" y="0"/>
                            <a:chExt cx="3228975" cy="3028950"/>
                          </a:xfrm>
                        </wpg:grpSpPr>
                        <wps:wsp>
                          <wps:cNvPr id="469058738" name="Textruta 2"/>
                          <wps:cNvSpPr txBox="1"/>
                          <wps:spPr>
                            <a:xfrm>
                              <a:off x="0" y="923925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441FAC45" w14:textId="6ACF9D06" w:rsidR="00732E17" w:rsidRPr="00115E08" w:rsidRDefault="00732E17" w:rsidP="00732E1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Ridskoleverksamhet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5932771" name="Textruta 2"/>
                          <wps:cNvSpPr txBox="1"/>
                          <wps:spPr>
                            <a:xfrm>
                              <a:off x="9525" y="0"/>
                              <a:ext cx="1466850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4DC17AC4" w14:textId="2B5F34A4" w:rsidR="00732E17" w:rsidRPr="00115E08" w:rsidRDefault="003950E4" w:rsidP="00732E1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Medlemmar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2853136" name="Textruta 2"/>
                          <wps:cNvSpPr txBox="1"/>
                          <wps:spPr>
                            <a:xfrm>
                              <a:off x="0" y="457200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32D84D1E" w14:textId="77777777" w:rsidR="003950E4" w:rsidRDefault="003950E4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Styrelse</w:t>
                                </w:r>
                              </w:p>
                              <w:p w14:paraId="6CB6F838" w14:textId="0F14FA70" w:rsidR="00DA4546" w:rsidRPr="00115E08" w:rsidRDefault="00DA4546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425D5B47" wp14:editId="12839208">
                                      <wp:extent cx="781685" cy="168275"/>
                                      <wp:effectExtent l="0" t="0" r="0" b="3175"/>
                                      <wp:docPr id="300474341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C85EB36" wp14:editId="189D5A33">
                                      <wp:extent cx="781685" cy="168275"/>
                                      <wp:effectExtent l="0" t="0" r="0" b="3175"/>
                                      <wp:docPr id="927022703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679A195C" wp14:editId="1DCBDF87">
                                      <wp:extent cx="781685" cy="168275"/>
                                      <wp:effectExtent l="0" t="0" r="0" b="3175"/>
                                      <wp:docPr id="1866647038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582096" name="Textruta 2"/>
                          <wps:cNvSpPr txBox="1"/>
                          <wps:spPr>
                            <a:xfrm>
                              <a:off x="1733550" y="476250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30172D48" w14:textId="77777777" w:rsidR="003950E4" w:rsidRDefault="003950E4" w:rsidP="003950E4">
                                <w:pPr>
                                  <w:jc w:val="center"/>
                                  <w:rPr>
                                    <w:noProof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US</w:t>
                                </w:r>
                              </w:p>
                              <w:p w14:paraId="2A1EAB5A" w14:textId="3E752B9E" w:rsidR="00DA4546" w:rsidRPr="00115E08" w:rsidRDefault="00DA4546" w:rsidP="003950E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30B2AB56" wp14:editId="2EB27C99">
                                      <wp:extent cx="781685" cy="168275"/>
                                      <wp:effectExtent l="0" t="0" r="0" b="3175"/>
                                      <wp:docPr id="343393471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713852" name="Textruta 2"/>
                          <wps:cNvSpPr txBox="1"/>
                          <wps:spPr>
                            <a:xfrm>
                              <a:off x="0" y="1381125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1101F515" w14:textId="77777777" w:rsidR="00DA4546" w:rsidRPr="00115E08" w:rsidRDefault="00DA4546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Tävlingsverksamhet</w:t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1323D696" wp14:editId="60EBF58F">
                                      <wp:extent cx="781685" cy="168275"/>
                                      <wp:effectExtent l="0" t="0" r="0" b="3175"/>
                                      <wp:docPr id="965041137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7384A36" wp14:editId="2583DC99">
                                      <wp:extent cx="781685" cy="168275"/>
                                      <wp:effectExtent l="0" t="0" r="0" b="3175"/>
                                      <wp:docPr id="879503411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4EB2B166" wp14:editId="384C6B66">
                                      <wp:extent cx="781685" cy="168275"/>
                                      <wp:effectExtent l="0" t="0" r="0" b="3175"/>
                                      <wp:docPr id="1763896919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484391" name="Textruta 2"/>
                          <wps:cNvSpPr txBox="1"/>
                          <wps:spPr>
                            <a:xfrm>
                              <a:off x="0" y="1847850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0B4FFC58" w14:textId="6E1B8905" w:rsidR="00DA4546" w:rsidRDefault="007E11C2" w:rsidP="007E11C2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Anläggning</w:t>
                                </w:r>
                              </w:p>
                              <w:p w14:paraId="783BC364" w14:textId="77777777" w:rsidR="007E11C2" w:rsidRPr="00115E08" w:rsidRDefault="007E11C2" w:rsidP="007E11C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165258" name="Textruta 2"/>
                          <wps:cNvSpPr txBox="1"/>
                          <wps:spPr>
                            <a:xfrm>
                              <a:off x="1752600" y="1847850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6BB37CD0" w14:textId="77777777" w:rsidR="003950E4" w:rsidRDefault="007E11C2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Ca</w:t>
                                </w:r>
                                <w:r w:rsidR="003950E4">
                                  <w:rPr>
                                    <w:color w:val="FFFFFF" w:themeColor="background1"/>
                                  </w:rPr>
                                  <w:t>feteria</w:t>
                                </w:r>
                              </w:p>
                              <w:p w14:paraId="479C519B" w14:textId="4688084E" w:rsidR="00DA4546" w:rsidRPr="00115E08" w:rsidRDefault="00DA4546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2F37EF9" wp14:editId="625B043A">
                                      <wp:extent cx="781685" cy="168275"/>
                                      <wp:effectExtent l="0" t="0" r="0" b="3175"/>
                                      <wp:docPr id="1783831244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8BE02E1" wp14:editId="0C815B77">
                                      <wp:extent cx="781685" cy="168275"/>
                                      <wp:effectExtent l="0" t="0" r="0" b="3175"/>
                                      <wp:docPr id="238649516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99EA305" wp14:editId="35E0D8E6">
                                      <wp:extent cx="781685" cy="168275"/>
                                      <wp:effectExtent l="0" t="0" r="0" b="3175"/>
                                      <wp:docPr id="1530911471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3348991" name="Textruta 2"/>
                          <wps:cNvSpPr txBox="1"/>
                          <wps:spPr>
                            <a:xfrm>
                              <a:off x="0" y="2733675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70015493" w14:textId="77777777" w:rsidR="003950E4" w:rsidRDefault="003950E4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SRG</w:t>
                                </w:r>
                              </w:p>
                              <w:p w14:paraId="1F0F4D6D" w14:textId="0AA4D162" w:rsidR="00DA4546" w:rsidRPr="00115E08" w:rsidRDefault="00DA4546" w:rsidP="00DA454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68130A73" wp14:editId="3D84C2B5">
                                      <wp:extent cx="781685" cy="168275"/>
                                      <wp:effectExtent l="0" t="0" r="0" b="3175"/>
                                      <wp:docPr id="520956511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292E66EF" wp14:editId="742F95BE">
                                      <wp:extent cx="781685" cy="168275"/>
                                      <wp:effectExtent l="0" t="0" r="0" b="3175"/>
                                      <wp:docPr id="1446050453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60909FB2" wp14:editId="274B4B4E">
                                      <wp:extent cx="781685" cy="168275"/>
                                      <wp:effectExtent l="0" t="0" r="0" b="3175"/>
                                      <wp:docPr id="829724592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56673" name="Textruta 2"/>
                          <wps:cNvSpPr txBox="1"/>
                          <wps:spPr>
                            <a:xfrm>
                              <a:off x="0" y="2295525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39012D7C" w14:textId="4634C6AF" w:rsidR="003950E4" w:rsidRPr="00115E08" w:rsidRDefault="003950E4" w:rsidP="003950E4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Evenemang/Lärande</w:t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2864779" wp14:editId="0470D08A">
                                      <wp:extent cx="781685" cy="168275"/>
                                      <wp:effectExtent l="0" t="0" r="0" b="3175"/>
                                      <wp:docPr id="1425114216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76FD00F7" wp14:editId="631B04D5">
                                      <wp:extent cx="781685" cy="168275"/>
                                      <wp:effectExtent l="0" t="0" r="0" b="3175"/>
                                      <wp:docPr id="1016571291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1E953805" wp14:editId="5D92ED15">
                                      <wp:extent cx="781685" cy="168275"/>
                                      <wp:effectExtent l="0" t="0" r="0" b="3175"/>
                                      <wp:docPr id="582327900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931587" name="Textruta 2"/>
                          <wps:cNvSpPr txBox="1"/>
                          <wps:spPr>
                            <a:xfrm>
                              <a:off x="1743075" y="923925"/>
                              <a:ext cx="1476375" cy="295275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txbx>
                            <w:txbxContent>
                              <w:p w14:paraId="62E7E8A6" w14:textId="00304570" w:rsidR="00BD6B05" w:rsidRPr="003E5414" w:rsidRDefault="00BD6B05" w:rsidP="00BD6B05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3E5414">
                                  <w:rPr>
                                    <w:color w:val="FFFFFF" w:themeColor="background1"/>
                                  </w:rPr>
                                  <w:t xml:space="preserve">Ridskoleservice </w:t>
                                </w:r>
                              </w:p>
                              <w:p w14:paraId="0EB1932D" w14:textId="77777777" w:rsidR="00BD6B05" w:rsidRPr="00115E08" w:rsidRDefault="00BD6B05" w:rsidP="00BD6B05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25FB510C" wp14:editId="356105DD">
                                      <wp:extent cx="781685" cy="168275"/>
                                      <wp:effectExtent l="0" t="0" r="0" b="3175"/>
                                      <wp:docPr id="1083239599" name="Bildobjekt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662AB438" wp14:editId="0F50A662">
                                      <wp:extent cx="781685" cy="168275"/>
                                      <wp:effectExtent l="0" t="0" r="0" b="3175"/>
                                      <wp:docPr id="2080404824" name="Bildobjekt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A4546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240BAF81" wp14:editId="6F58C0A7">
                                      <wp:extent cx="781685" cy="168275"/>
                                      <wp:effectExtent l="0" t="0" r="0" b="3175"/>
                                      <wp:docPr id="2065335659" name="Bildobjekt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1685" cy="16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9792859" name="Grupp 7"/>
                        <wpg:cNvGrpSpPr/>
                        <wpg:grpSpPr>
                          <a:xfrm>
                            <a:off x="714375" y="285750"/>
                            <a:ext cx="1752600" cy="2505075"/>
                            <a:chOff x="0" y="0"/>
                            <a:chExt cx="1752600" cy="2505075"/>
                          </a:xfrm>
                        </wpg:grpSpPr>
                        <wps:wsp>
                          <wps:cNvPr id="234869474" name="Rak koppling 1"/>
                          <wps:cNvCnPr/>
                          <wps:spPr>
                            <a:xfrm>
                              <a:off x="0" y="0"/>
                              <a:ext cx="9525" cy="2066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639813" name="Rak koppling 2"/>
                          <wps:cNvCnPr/>
                          <wps:spPr>
                            <a:xfrm>
                              <a:off x="0" y="66675"/>
                              <a:ext cx="1743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8060331" name="Rak koppling 3"/>
                          <wps:cNvCnPr/>
                          <wps:spPr>
                            <a:xfrm flipH="1">
                              <a:off x="1743075" y="57150"/>
                              <a:ext cx="9525" cy="152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2344406" name="Rak koppling 4"/>
                          <wps:cNvCnPr/>
                          <wps:spPr>
                            <a:xfrm flipV="1">
                              <a:off x="742950" y="1704975"/>
                              <a:ext cx="361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535823" name="Rak koppling 5"/>
                          <wps:cNvCnPr/>
                          <wps:spPr>
                            <a:xfrm>
                              <a:off x="695325" y="790575"/>
                              <a:ext cx="49530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916083" name="Rak koppling 5"/>
                          <wps:cNvCnPr/>
                          <wps:spPr>
                            <a:xfrm>
                              <a:off x="9525" y="2095500"/>
                              <a:ext cx="19050" cy="40957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4054175" name="Rak koppling 4"/>
                          <wps:cNvCnPr/>
                          <wps:spPr>
                            <a:xfrm flipV="1">
                              <a:off x="676275" y="333375"/>
                              <a:ext cx="361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F0149F" id="Grupp 8" o:spid="_x0000_s1026" style="position:absolute;margin-left:78pt;margin-top:18.85pt;width:254.25pt;height:238.5pt;z-index:251699200" coordsize="32289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">
                <v:group id="Grupp 6" o:spid="_x0000_s1027" style="position:absolute;width:32289;height:30289" coordsize="32289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">
                  <v:roundrect id="Textruta 2" o:spid="_x0000_s1028" style="position:absolute;top:9239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" fillcolor="#0070c0" strokecolor="#4472c4 [3204]" strokeweight=".5pt">
                    <v:textbox>
                      <w:txbxContent>
                        <w:p w14:paraId="441FAC45" w14:textId="6ACF9D06" w:rsidR="00732E17" w:rsidRPr="00115E08" w:rsidRDefault="00732E17" w:rsidP="00732E1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Ridskoleverksamhet</w:t>
                          </w:r>
                        </w:p>
                      </w:txbxContent>
                    </v:textbox>
                  </v:roundrect>
                  <v:roundrect id="Textruta 2" o:spid="_x0000_s1029" style="position:absolute;left:95;width:14668;height:2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" fillcolor="#0070c0" strokecolor="#4472c4 [3204]" strokeweight=".5pt">
                    <v:textbox>
                      <w:txbxContent>
                        <w:p w14:paraId="4DC17AC4" w14:textId="2B5F34A4" w:rsidR="00732E17" w:rsidRPr="00115E08" w:rsidRDefault="003950E4" w:rsidP="00732E1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Medlemmar</w:t>
                          </w:r>
                        </w:p>
                      </w:txbxContent>
                    </v:textbox>
                  </v:roundrect>
                  <v:roundrect id="Textruta 2" o:spid="_x0000_s1030" style="position:absolute;top:4572;width:14763;height:2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" fillcolor="#0070c0" strokecolor="#4472c4 [3204]" strokeweight=".5pt">
                    <v:textbox>
                      <w:txbxContent>
                        <w:p w14:paraId="32D84D1E" w14:textId="77777777" w:rsidR="003950E4" w:rsidRDefault="003950E4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Styrelse</w:t>
                          </w:r>
                        </w:p>
                        <w:p w14:paraId="6CB6F838" w14:textId="0F14FA70" w:rsidR="00DA4546" w:rsidRPr="00115E08" w:rsidRDefault="00DA4546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425D5B47" wp14:editId="12839208">
                                <wp:extent cx="781685" cy="168275"/>
                                <wp:effectExtent l="0" t="0" r="0" b="3175"/>
                                <wp:docPr id="300474341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C85EB36" wp14:editId="189D5A33">
                                <wp:extent cx="781685" cy="168275"/>
                                <wp:effectExtent l="0" t="0" r="0" b="3175"/>
                                <wp:docPr id="927022703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79A195C" wp14:editId="1DCBDF87">
                                <wp:extent cx="781685" cy="168275"/>
                                <wp:effectExtent l="0" t="0" r="0" b="3175"/>
                                <wp:docPr id="1866647038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1" style="position:absolute;left:17335;top:4762;width:14764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" fillcolor="#0070c0" strokecolor="#4472c4 [3204]" strokeweight=".5pt">
                    <v:textbox>
                      <w:txbxContent>
                        <w:p w14:paraId="30172D48" w14:textId="77777777" w:rsidR="003950E4" w:rsidRDefault="003950E4" w:rsidP="003950E4">
                          <w:pPr>
                            <w:jc w:val="center"/>
                            <w:rPr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</w:rPr>
                            <w:t>US</w:t>
                          </w:r>
                        </w:p>
                        <w:p w14:paraId="2A1EAB5A" w14:textId="3E752B9E" w:rsidR="00DA4546" w:rsidRPr="00115E08" w:rsidRDefault="00DA4546" w:rsidP="003950E4">
                          <w:pPr>
                            <w:rPr>
                              <w:color w:val="FFFFFF" w:themeColor="background1"/>
                            </w:rPr>
                          </w:pP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30B2AB56" wp14:editId="2EB27C99">
                                <wp:extent cx="781685" cy="168275"/>
                                <wp:effectExtent l="0" t="0" r="0" b="3175"/>
                                <wp:docPr id="343393471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2" style="position:absolute;top:13811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" fillcolor="#0070c0" strokecolor="#4472c4 [3204]" strokeweight=".5pt">
                    <v:textbox>
                      <w:txbxContent>
                        <w:p w14:paraId="1101F515" w14:textId="77777777" w:rsidR="00DA4546" w:rsidRPr="00115E08" w:rsidRDefault="00DA4546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Tävlingsverksamhet</w:t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1323D696" wp14:editId="60EBF58F">
                                <wp:extent cx="781685" cy="168275"/>
                                <wp:effectExtent l="0" t="0" r="0" b="3175"/>
                                <wp:docPr id="965041137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7384A36" wp14:editId="2583DC99">
                                <wp:extent cx="781685" cy="168275"/>
                                <wp:effectExtent l="0" t="0" r="0" b="3175"/>
                                <wp:docPr id="879503411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4EB2B166" wp14:editId="384C6B66">
                                <wp:extent cx="781685" cy="168275"/>
                                <wp:effectExtent l="0" t="0" r="0" b="3175"/>
                                <wp:docPr id="1763896919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3" style="position:absolute;top:18478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" fillcolor="#0070c0" strokecolor="#4472c4 [3204]" strokeweight=".5pt">
                    <v:textbox>
                      <w:txbxContent>
                        <w:p w14:paraId="0B4FFC58" w14:textId="6E1B8905" w:rsidR="00DA4546" w:rsidRDefault="007E11C2" w:rsidP="007E11C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Anläggning</w:t>
                          </w:r>
                        </w:p>
                        <w:p w14:paraId="783BC364" w14:textId="77777777" w:rsidR="007E11C2" w:rsidRPr="00115E08" w:rsidRDefault="007E11C2" w:rsidP="007E11C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roundrect id="Textruta 2" o:spid="_x0000_s1034" style="position:absolute;left:17526;top:18478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" fillcolor="#0070c0" strokecolor="#4472c4 [3204]" strokeweight=".5pt">
                    <v:textbox>
                      <w:txbxContent>
                        <w:p w14:paraId="6BB37CD0" w14:textId="77777777" w:rsidR="003950E4" w:rsidRDefault="007E11C2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Ca</w:t>
                          </w:r>
                          <w:r w:rsidR="003950E4">
                            <w:rPr>
                              <w:color w:val="FFFFFF" w:themeColor="background1"/>
                            </w:rPr>
                            <w:t>feteria</w:t>
                          </w:r>
                        </w:p>
                        <w:p w14:paraId="479C519B" w14:textId="4688084E" w:rsidR="00DA4546" w:rsidRPr="00115E08" w:rsidRDefault="00DA4546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2F37EF9" wp14:editId="625B043A">
                                <wp:extent cx="781685" cy="168275"/>
                                <wp:effectExtent l="0" t="0" r="0" b="3175"/>
                                <wp:docPr id="1783831244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8BE02E1" wp14:editId="0C815B77">
                                <wp:extent cx="781685" cy="168275"/>
                                <wp:effectExtent l="0" t="0" r="0" b="3175"/>
                                <wp:docPr id="238649516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99EA305" wp14:editId="35E0D8E6">
                                <wp:extent cx="781685" cy="168275"/>
                                <wp:effectExtent l="0" t="0" r="0" b="3175"/>
                                <wp:docPr id="1530911471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5" style="position:absolute;top:27336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" fillcolor="#0070c0" strokecolor="#4472c4 [3204]" strokeweight=".5pt">
                    <v:textbox>
                      <w:txbxContent>
                        <w:p w14:paraId="70015493" w14:textId="77777777" w:rsidR="003950E4" w:rsidRDefault="003950E4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SRG</w:t>
                          </w:r>
                        </w:p>
                        <w:p w14:paraId="1F0F4D6D" w14:textId="0AA4D162" w:rsidR="00DA4546" w:rsidRPr="00115E08" w:rsidRDefault="00DA4546" w:rsidP="00DA454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8130A73" wp14:editId="3D84C2B5">
                                <wp:extent cx="781685" cy="168275"/>
                                <wp:effectExtent l="0" t="0" r="0" b="3175"/>
                                <wp:docPr id="520956511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292E66EF" wp14:editId="742F95BE">
                                <wp:extent cx="781685" cy="168275"/>
                                <wp:effectExtent l="0" t="0" r="0" b="3175"/>
                                <wp:docPr id="1446050453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0909FB2" wp14:editId="274B4B4E">
                                <wp:extent cx="781685" cy="168275"/>
                                <wp:effectExtent l="0" t="0" r="0" b="3175"/>
                                <wp:docPr id="829724592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6" style="position:absolute;top:22955;width:14763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" fillcolor="#0070c0" strokecolor="#4472c4 [3204]" strokeweight=".5pt">
                    <v:textbox>
                      <w:txbxContent>
                        <w:p w14:paraId="39012D7C" w14:textId="4634C6AF" w:rsidR="003950E4" w:rsidRPr="00115E08" w:rsidRDefault="003950E4" w:rsidP="003950E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Evenemang/Lärande</w:t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2864779" wp14:editId="0470D08A">
                                <wp:extent cx="781685" cy="168275"/>
                                <wp:effectExtent l="0" t="0" r="0" b="3175"/>
                                <wp:docPr id="1425114216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6FD00F7" wp14:editId="631B04D5">
                                <wp:extent cx="781685" cy="168275"/>
                                <wp:effectExtent l="0" t="0" r="0" b="3175"/>
                                <wp:docPr id="1016571291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1E953805" wp14:editId="5D92ED15">
                                <wp:extent cx="781685" cy="168275"/>
                                <wp:effectExtent l="0" t="0" r="0" b="3175"/>
                                <wp:docPr id="582327900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oundrect id="Textruta 2" o:spid="_x0000_s1037" style="position:absolute;left:17430;top:9239;width:14764;height:2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" fillcolor="#0070c0" strokecolor="#4472c4 [3204]" strokeweight=".5pt">
                    <v:textbox>
                      <w:txbxContent>
                        <w:p w14:paraId="62E7E8A6" w14:textId="00304570" w:rsidR="00BD6B05" w:rsidRPr="003E5414" w:rsidRDefault="00BD6B05" w:rsidP="00BD6B0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E5414">
                            <w:rPr>
                              <w:color w:val="FFFFFF" w:themeColor="background1"/>
                            </w:rPr>
                            <w:t xml:space="preserve">Ridskoleservice </w:t>
                          </w:r>
                        </w:p>
                        <w:p w14:paraId="0EB1932D" w14:textId="77777777" w:rsidR="00BD6B05" w:rsidRPr="00115E08" w:rsidRDefault="00BD6B05" w:rsidP="00BD6B0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25FB510C" wp14:editId="356105DD">
                                <wp:extent cx="781685" cy="168275"/>
                                <wp:effectExtent l="0" t="0" r="0" b="3175"/>
                                <wp:docPr id="1083239599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62AB438" wp14:editId="0F50A662">
                                <wp:extent cx="781685" cy="168275"/>
                                <wp:effectExtent l="0" t="0" r="0" b="3175"/>
                                <wp:docPr id="2080404824" name="Bildobjekt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A4546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240BAF81" wp14:editId="6F58C0A7">
                                <wp:extent cx="781685" cy="168275"/>
                                <wp:effectExtent l="0" t="0" r="0" b="3175"/>
                                <wp:docPr id="2065335659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685" cy="16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</v:group>
                <v:group id="Grupp 7" o:spid="_x0000_s1038" style="position:absolute;left:7143;top:2857;width:17526;height:25051" coordsize="17526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">
                  <v:line id="Rak koppling 1" o:spid="_x0000_s1039" style="position:absolute;visibility:visible;mso-wrap-style:square" from="0,0" to="95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" strokecolor="#4472c4 [3204]" strokeweight=".5pt">
                    <v:stroke joinstyle="miter"/>
                  </v:line>
                  <v:line id="Rak koppling 2" o:spid="_x0000_s1040" style="position:absolute;visibility:visible;mso-wrap-style:square" from="0,666" to="17430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" strokecolor="#4472c4 [3204]" strokeweight=".5pt">
                    <v:stroke joinstyle="miter"/>
                  </v:line>
                  <v:line id="Rak koppling 3" o:spid="_x0000_s1041" style="position:absolute;flip:x;visibility:visible;mso-wrap-style:square" from="17430,571" to="17526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" strokecolor="#4472c4 [3204]" strokeweight=".5pt">
                    <v:stroke joinstyle="miter"/>
                  </v:line>
                  <v:line id="Rak koppling 4" o:spid="_x0000_s1042" style="position:absolute;flip:y;visibility:visible;mso-wrap-style:square" from="7429,17049" to="11049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" strokecolor="#4472c4 [3204]" strokeweight=".5pt">
                    <v:stroke joinstyle="miter"/>
                  </v:line>
                  <v:line id="Rak koppling 5" o:spid="_x0000_s1043" style="position:absolute;visibility:visible;mso-wrap-style:square" from="6953,7905" to="11906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" strokecolor="#4472c4 [3204]" strokeweight=".5pt">
                    <v:stroke dashstyle="dash" joinstyle="miter"/>
                  </v:line>
                  <v:line id="Rak koppling 5" o:spid="_x0000_s1044" style="position:absolute;visibility:visible;mso-wrap-style:square" from="95,20955" to="285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" strokecolor="#4472c4 [3204]" strokeweight=".5pt">
                    <v:stroke dashstyle="dash" joinstyle="miter"/>
                  </v:line>
                  <v:line id="Rak koppling 4" o:spid="_x0000_s1045" style="position:absolute;flip:y;visibility:visible;mso-wrap-style:square" from="6762,3333" to="1038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" strokecolor="#4472c4 [3204]" strokeweight=".5pt">
                    <v:stroke joinstyle="miter"/>
                  </v:line>
                </v:group>
              </v:group>
            </w:pict>
          </mc:Fallback>
        </mc:AlternateContent>
      </w:r>
    </w:p>
    <w:p w14:paraId="308F8DFA" w14:textId="273DE6D0" w:rsidR="008B50A0" w:rsidRDefault="008B50A0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EC09C3F" w14:textId="278DC279" w:rsidR="008B50A0" w:rsidRDefault="008B50A0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BBB653B" w14:textId="207E9347" w:rsidR="008B50A0" w:rsidRDefault="008B50A0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D8C5590" w14:textId="4C839943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3044E9F6" w14:textId="43899989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798B1924" w14:textId="10D762D1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6F6AB0C4" w14:textId="626C3231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2E69773D" w14:textId="450F7EF2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4970A8D0" w14:textId="478A6C3F" w:rsidR="00BD6B05" w:rsidRDefault="00BD6B05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</w:pPr>
    </w:p>
    <w:p w14:paraId="04878288" w14:textId="0101F6E5" w:rsidR="00081064" w:rsidRDefault="004A4472" w:rsidP="00FA3883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D64D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Varje verksamhetsområde har sin egen målsättning och handlingsplan som ska leda till att vi når vår </w:t>
      </w:r>
      <w:r w:rsidR="00815F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övergripande </w:t>
      </w:r>
      <w:r w:rsidRPr="006D64D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vision. De ska överensstämma med vår värdegrund och med vår verksamhetsidé. </w:t>
      </w:r>
      <w:r w:rsidR="006D64D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Nedan listas respektive verksamhetsområde </w:t>
      </w:r>
      <w:r w:rsidR="001A040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samt mål och handlingsplan. </w:t>
      </w:r>
    </w:p>
    <w:p w14:paraId="3F2A6CDB" w14:textId="599EF136" w:rsidR="00B10FC8" w:rsidRDefault="00B10FC8">
      <w:r>
        <w:br w:type="page"/>
      </w:r>
    </w:p>
    <w:p w14:paraId="32BB5B09" w14:textId="5DA75A46" w:rsidR="00677F56" w:rsidRDefault="00106335" w:rsidP="00FA3883">
      <w:pPr>
        <w:pStyle w:val="Rubrik1"/>
      </w:pPr>
      <w:r>
        <w:lastRenderedPageBreak/>
        <w:t>Ridskoleverksamhet</w:t>
      </w:r>
    </w:p>
    <w:p w14:paraId="2DE8307D" w14:textId="58C0EB9A" w:rsidR="00106335" w:rsidRDefault="00D63811">
      <w:r>
        <w:t xml:space="preserve">Målet med </w:t>
      </w:r>
      <w:r w:rsidR="00FA3883">
        <w:t>ridskole</w:t>
      </w:r>
      <w:r>
        <w:t xml:space="preserve">verksamheten är att </w:t>
      </w:r>
      <w:r w:rsidR="00D75310">
        <w:t xml:space="preserve">upprätthålla vårt uppdrag gentemot kommunen att erbjuda </w:t>
      </w:r>
      <w:r w:rsidR="004045F4">
        <w:t xml:space="preserve">ridskolelektioner </w:t>
      </w:r>
      <w:r w:rsidR="00822569">
        <w:t xml:space="preserve">till barn, ungdomar och vuxna på alla nivåer. Då ridskoleverksamheten </w:t>
      </w:r>
      <w:r w:rsidR="009039D9">
        <w:t>utförs av Ridskoleservice i Varberg AB s</w:t>
      </w:r>
      <w:r w:rsidR="00981DF0">
        <w:t xml:space="preserve">trävar klubben efter att ge de bästa förutsättningarna </w:t>
      </w:r>
      <w:r w:rsidR="00B31522">
        <w:t xml:space="preserve">för att Ridskoleservice </w:t>
      </w:r>
      <w:r w:rsidR="00271F22">
        <w:t>ska kunna utföra sitt uppdrag på vår anläggning</w:t>
      </w:r>
      <w:r w:rsidR="00B31522">
        <w:t xml:space="preserve"> och att vi tillsammans ska skapa den </w:t>
      </w:r>
      <w:r w:rsidR="00E1705F">
        <w:t xml:space="preserve">bästa ridskolan där både </w:t>
      </w:r>
      <w:r w:rsidR="004E557D">
        <w:t xml:space="preserve">hästar </w:t>
      </w:r>
      <w:r w:rsidR="00E1705F">
        <w:t xml:space="preserve">och </w:t>
      </w:r>
      <w:r w:rsidR="004E557D">
        <w:t>elever</w:t>
      </w:r>
      <w:r w:rsidR="00E1705F">
        <w:t xml:space="preserve"> trivs</w:t>
      </w:r>
      <w:r w:rsidR="00271F22">
        <w:t xml:space="preserve">. </w:t>
      </w:r>
      <w:r w:rsidR="00B771E0">
        <w:t xml:space="preserve">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360A" w14:paraId="689FF617" w14:textId="77777777" w:rsidTr="002C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99651A3" w14:textId="3A971E7F" w:rsidR="008E360A" w:rsidRPr="00E57318" w:rsidRDefault="00E57318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16C6DE64" w14:textId="5E20FFAF" w:rsidR="008E360A" w:rsidRPr="00E57318" w:rsidRDefault="00E57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664E65B0" w14:textId="6FA32CF5" w:rsidR="008E360A" w:rsidRPr="00E57318" w:rsidRDefault="00E57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 w:rsidR="00304E42"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8E360A" w14:paraId="2F9814E2" w14:textId="77777777" w:rsidTr="002C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B0B26F" w14:textId="1133AADA" w:rsidR="008E360A" w:rsidRPr="00E57318" w:rsidRDefault="00304E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Upprätthålla ett bra </w:t>
            </w:r>
            <w:r w:rsidR="00251D1D">
              <w:rPr>
                <w:b w:val="0"/>
                <w:bCs w:val="0"/>
              </w:rPr>
              <w:t xml:space="preserve">och nära </w:t>
            </w:r>
            <w:r>
              <w:rPr>
                <w:b w:val="0"/>
                <w:bCs w:val="0"/>
              </w:rPr>
              <w:t>samarbete som präglas av god kommunikation</w:t>
            </w:r>
          </w:p>
        </w:tc>
        <w:tc>
          <w:tcPr>
            <w:tcW w:w="3005" w:type="dxa"/>
          </w:tcPr>
          <w:p w14:paraId="24BA439D" w14:textId="7444787B" w:rsidR="008E360A" w:rsidRDefault="0025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representant från Ridskoleservice </w:t>
            </w:r>
            <w:r w:rsidR="00E034D2">
              <w:t>adjungerad ledamot på våra styrelsemöte</w:t>
            </w:r>
            <w:r w:rsidR="00B90874">
              <w:t>n</w:t>
            </w:r>
          </w:p>
        </w:tc>
        <w:tc>
          <w:tcPr>
            <w:tcW w:w="3006" w:type="dxa"/>
          </w:tcPr>
          <w:p w14:paraId="18C0981B" w14:textId="4FF450C2" w:rsidR="008E360A" w:rsidRDefault="00B36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Styrelsen och Ridskoleservice </w:t>
            </w:r>
          </w:p>
        </w:tc>
      </w:tr>
      <w:tr w:rsidR="00D66885" w14:paraId="3FAFDF20" w14:textId="77777777" w:rsidTr="002C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865EA1B" w14:textId="6C05D2A9" w:rsidR="00D66885" w:rsidRPr="00E034D2" w:rsidRDefault="00AD3A57" w:rsidP="00D668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Skapa en gemensam målbild av </w:t>
            </w:r>
            <w:r w:rsidR="00B01D20">
              <w:rPr>
                <w:b w:val="0"/>
                <w:bCs w:val="0"/>
              </w:rPr>
              <w:t>hur vi tillsammans vill utveckla ridskolan</w:t>
            </w:r>
            <w:r w:rsidR="00FF5D4E">
              <w:rPr>
                <w:b w:val="0"/>
                <w:bCs w:val="0"/>
              </w:rPr>
              <w:t xml:space="preserve"> och anläggningen</w:t>
            </w:r>
            <w:r w:rsidR="00B01D20">
              <w:rPr>
                <w:b w:val="0"/>
                <w:bCs w:val="0"/>
              </w:rPr>
              <w:t xml:space="preserve"> framåt</w:t>
            </w:r>
          </w:p>
        </w:tc>
        <w:tc>
          <w:tcPr>
            <w:tcW w:w="3005" w:type="dxa"/>
          </w:tcPr>
          <w:p w14:paraId="78D2FD00" w14:textId="03C45A35" w:rsidR="00D66885" w:rsidRDefault="00D66885" w:rsidP="00D6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Bjuda in en representant från </w:t>
            </w:r>
            <w:r w:rsidR="00D53566">
              <w:t>R</w:t>
            </w:r>
            <w:r>
              <w:t>idskole</w:t>
            </w:r>
            <w:r w:rsidR="00D53566">
              <w:t>service</w:t>
            </w:r>
            <w:r>
              <w:t xml:space="preserve"> </w:t>
            </w:r>
            <w:r w:rsidR="003419A9">
              <w:t>till planerings- och utvecklingsdagar samt studiebesök</w:t>
            </w:r>
          </w:p>
        </w:tc>
        <w:tc>
          <w:tcPr>
            <w:tcW w:w="3006" w:type="dxa"/>
          </w:tcPr>
          <w:p w14:paraId="5140D81E" w14:textId="393BC4E9" w:rsidR="00D66885" w:rsidRDefault="00D66885" w:rsidP="00D6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 och Ridskoleservice</w:t>
            </w:r>
          </w:p>
        </w:tc>
      </w:tr>
      <w:tr w:rsidR="00D66885" w14:paraId="0FEBC9F8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B91745" w14:textId="77777777" w:rsidR="00D66885" w:rsidRPr="00E034D2" w:rsidRDefault="00D66885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Skapa god insyn och förståelse för hur ridskoleverksamheten fungerar och uppfattas av de ridande</w:t>
            </w:r>
          </w:p>
        </w:tc>
        <w:tc>
          <w:tcPr>
            <w:tcW w:w="3005" w:type="dxa"/>
          </w:tcPr>
          <w:p w14:paraId="17BE8936" w14:textId="77777777" w:rsidR="00D66885" w:rsidRDefault="00D66885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Sträva efter att minst en styrelsemedlem rider lektion på klubben</w:t>
            </w:r>
          </w:p>
        </w:tc>
        <w:tc>
          <w:tcPr>
            <w:tcW w:w="3006" w:type="dxa"/>
          </w:tcPr>
          <w:p w14:paraId="03A2999D" w14:textId="77777777" w:rsidR="00D66885" w:rsidRDefault="00D66885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Valberedningen</w:t>
            </w:r>
          </w:p>
        </w:tc>
      </w:tr>
    </w:tbl>
    <w:p w14:paraId="2B03A112" w14:textId="77777777" w:rsidR="004D7955" w:rsidRDefault="004D7955"/>
    <w:p w14:paraId="6A68B112" w14:textId="4E6EB25B" w:rsidR="00106335" w:rsidRDefault="00106335" w:rsidP="00FA3883">
      <w:pPr>
        <w:pStyle w:val="Rubrik1"/>
      </w:pPr>
      <w:r>
        <w:t>Tävlingsverksamhet</w:t>
      </w:r>
    </w:p>
    <w:p w14:paraId="45122B65" w14:textId="60C76B3C" w:rsidR="00B47509" w:rsidRDefault="00062CBA">
      <w:r>
        <w:t xml:space="preserve">Tävlingsverksamheten ska </w:t>
      </w:r>
      <w:r w:rsidR="00AE3117">
        <w:t xml:space="preserve">varje år </w:t>
      </w:r>
      <w:r>
        <w:t xml:space="preserve">arrangera tävlingar inom både dressyr och hoppning </w:t>
      </w:r>
      <w:r w:rsidR="00E96B66">
        <w:t>på 1</w:t>
      </w:r>
      <w:r w:rsidR="005D12BC">
        <w:t xml:space="preserve">* och 2* nivå samt arrangera klubbmästerskap i </w:t>
      </w:r>
      <w:r w:rsidR="00771030">
        <w:t xml:space="preserve">dressyr och hoppning för ridskole- och privatryttare. </w:t>
      </w:r>
      <w:r w:rsidR="00054319">
        <w:t xml:space="preserve">Tävlingar på Varbergs Ridklubb ska vara roliga att </w:t>
      </w:r>
      <w:r w:rsidR="005353D7">
        <w:t xml:space="preserve">både </w:t>
      </w:r>
      <w:r w:rsidR="00054319">
        <w:t xml:space="preserve">arrangera och </w:t>
      </w:r>
      <w:r w:rsidR="005353D7">
        <w:t xml:space="preserve">att </w:t>
      </w:r>
      <w:r w:rsidR="00054319">
        <w:t>delta i</w:t>
      </w:r>
      <w:r w:rsidR="005353D7">
        <w:t xml:space="preserve">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19A9" w14:paraId="4B2D0C9F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7C53136" w14:textId="77777777" w:rsidR="003419A9" w:rsidRPr="00E57318" w:rsidRDefault="003419A9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12FDD10B" w14:textId="77777777" w:rsidR="003419A9" w:rsidRPr="00E57318" w:rsidRDefault="003419A9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2E49401B" w14:textId="77777777" w:rsidR="003419A9" w:rsidRPr="00E57318" w:rsidRDefault="003419A9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3419A9" w14:paraId="1C3CD7FB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4A0E2D" w14:textId="321EB132" w:rsidR="003419A9" w:rsidRPr="00E57318" w:rsidRDefault="00FE3214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Få fler </w:t>
            </w:r>
            <w:r w:rsidR="00F71FB7">
              <w:rPr>
                <w:b w:val="0"/>
                <w:bCs w:val="0"/>
              </w:rPr>
              <w:t xml:space="preserve">utanför styrelsen </w:t>
            </w:r>
            <w:r>
              <w:rPr>
                <w:b w:val="0"/>
                <w:bCs w:val="0"/>
              </w:rPr>
              <w:t xml:space="preserve">att engagera sig </w:t>
            </w:r>
            <w:r w:rsidR="00901B08">
              <w:rPr>
                <w:b w:val="0"/>
                <w:bCs w:val="0"/>
              </w:rPr>
              <w:t>i tävlingskommittén</w:t>
            </w:r>
            <w:r w:rsidR="008814E5">
              <w:rPr>
                <w:b w:val="0"/>
                <w:bCs w:val="0"/>
              </w:rPr>
              <w:t xml:space="preserve"> och som funktionärer</w:t>
            </w:r>
          </w:p>
        </w:tc>
        <w:tc>
          <w:tcPr>
            <w:tcW w:w="3005" w:type="dxa"/>
          </w:tcPr>
          <w:p w14:paraId="260E82BB" w14:textId="63CC472C" w:rsidR="003419A9" w:rsidRDefault="00FE5336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Göra det roligt och lättsamt att vara med och arrangera en </w:t>
            </w:r>
            <w:r w:rsidR="008814E5">
              <w:t>tävling samt utöka tävlingskommittén så uppdraget sprids på fler personer</w:t>
            </w:r>
          </w:p>
        </w:tc>
        <w:tc>
          <w:tcPr>
            <w:tcW w:w="3006" w:type="dxa"/>
          </w:tcPr>
          <w:p w14:paraId="15BA041F" w14:textId="79961D66" w:rsidR="003419A9" w:rsidRDefault="00F71FB7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Tävlingskommittén</w:t>
            </w:r>
          </w:p>
        </w:tc>
      </w:tr>
      <w:tr w:rsidR="003419A9" w14:paraId="34B5B180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366CEE" w14:textId="311D6D5B" w:rsidR="003419A9" w:rsidRPr="00E034D2" w:rsidRDefault="00BB2054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Få fler tävlande att v</w:t>
            </w:r>
            <w:r w:rsidR="003A7699">
              <w:rPr>
                <w:b w:val="0"/>
                <w:bCs w:val="0"/>
              </w:rPr>
              <w:t>ilja komma till oss och tävla</w:t>
            </w:r>
            <w:r w:rsidR="004A3758">
              <w:rPr>
                <w:b w:val="0"/>
                <w:bCs w:val="0"/>
              </w:rPr>
              <w:t xml:space="preserve"> </w:t>
            </w:r>
          </w:p>
        </w:tc>
        <w:tc>
          <w:tcPr>
            <w:tcW w:w="3005" w:type="dxa"/>
          </w:tcPr>
          <w:p w14:paraId="73FDE1DD" w14:textId="2F66A960" w:rsidR="003419A9" w:rsidRDefault="003A7699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Upprätthålla en hög standard på hinderpark och underlag samt vara innovativa </w:t>
            </w:r>
            <w:r w:rsidR="00AB365B">
              <w:t>i hur tävlingarna arrangeras i fråga om tex priser</w:t>
            </w:r>
          </w:p>
        </w:tc>
        <w:tc>
          <w:tcPr>
            <w:tcW w:w="3006" w:type="dxa"/>
          </w:tcPr>
          <w:p w14:paraId="6DCEE1B4" w14:textId="35E57003" w:rsidR="003419A9" w:rsidRDefault="00AB365B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Tävlingskommittén</w:t>
            </w:r>
          </w:p>
        </w:tc>
      </w:tr>
    </w:tbl>
    <w:p w14:paraId="015E76A4" w14:textId="77777777" w:rsidR="00106335" w:rsidRDefault="00106335"/>
    <w:p w14:paraId="59F3A130" w14:textId="682C2AD6" w:rsidR="00106335" w:rsidRDefault="000B59C3" w:rsidP="0046371B">
      <w:pPr>
        <w:pStyle w:val="Rubrik1"/>
      </w:pPr>
      <w:r>
        <w:t>Anläggning</w:t>
      </w:r>
    </w:p>
    <w:p w14:paraId="1952A063" w14:textId="6EA8FB27" w:rsidR="003E74C5" w:rsidRPr="003E74C5" w:rsidRDefault="005D460D" w:rsidP="003E74C5">
      <w:r>
        <w:t xml:space="preserve">Anläggningen på Kvarnagården </w:t>
      </w:r>
      <w:r w:rsidR="00B90935">
        <w:t xml:space="preserve">har ett ökande renoveringsbehov och det finns en </w:t>
      </w:r>
      <w:r w:rsidR="00027B94">
        <w:t xml:space="preserve">mängd faktorer som gör att stora förändringar gällande anläggningen är nödvändiga kommande år. </w:t>
      </w:r>
      <w:r w:rsidR="00613DE6">
        <w:t xml:space="preserve">De mest akuta problemen är ridskolestallet med sin spiltuppstallning </w:t>
      </w:r>
      <w:r w:rsidR="00AC3D8A">
        <w:t>som inte går att bygga om i nuvarande byggnad utan att minska verksamheten drastiskt</w:t>
      </w:r>
      <w:r w:rsidR="00DB6E39">
        <w:t xml:space="preserve"> vilket gör att vi behöver bygga ett nytt stall</w:t>
      </w:r>
      <w:r w:rsidR="00AC3D8A">
        <w:t xml:space="preserve">. Även ridskolehästarnas vinterhage </w:t>
      </w:r>
      <w:r w:rsidR="00290CF5">
        <w:t>kommer att tas i anspråk av kommunen för att anlägga en dagvattendamm</w:t>
      </w:r>
      <w:r w:rsidR="0083352C">
        <w:t xml:space="preserve"> och en ny lösning behöver tas fram. </w:t>
      </w:r>
      <w:r w:rsidR="008F368A">
        <w:t>Då manegerna</w:t>
      </w:r>
      <w:r w:rsidR="000526CD">
        <w:t xml:space="preserve"> nyttjas hårt idag så behöver vi utöka </w:t>
      </w:r>
      <w:r w:rsidR="00534146">
        <w:t xml:space="preserve">möjligheterna att rida inomhus med ytterligare en manege. I det kortare perspektivet </w:t>
      </w:r>
      <w:r w:rsidR="0083352C">
        <w:t xml:space="preserve">behöver underlaget </w:t>
      </w:r>
      <w:r w:rsidR="00FD3243">
        <w:t xml:space="preserve">i manege A bytas helt och hållet </w:t>
      </w:r>
      <w:r w:rsidR="000814A1">
        <w:t xml:space="preserve">under 2025 </w:t>
      </w:r>
      <w:r w:rsidR="00FD3243">
        <w:t xml:space="preserve">och kommande år behöver taket läggas om. </w:t>
      </w:r>
      <w:r w:rsidR="00307383">
        <w:lastRenderedPageBreak/>
        <w:t xml:space="preserve">För 2025 behöver vi också fräscha upp läktaren </w:t>
      </w:r>
      <w:r w:rsidR="00E9128B">
        <w:t xml:space="preserve">för att göra den mer välkomnande och </w:t>
      </w:r>
      <w:r w:rsidR="00F9604E">
        <w:t xml:space="preserve">trevlig att vistas på.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86D" w14:paraId="37887C0B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0A2D110" w14:textId="77777777" w:rsidR="0081386D" w:rsidRPr="00E57318" w:rsidRDefault="0081386D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213B0DC9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718C899F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7C2A81" w14:paraId="07436B05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6934FB7" w14:textId="431D7A79" w:rsidR="007C2A81" w:rsidRDefault="007C2A81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Nytt stall </w:t>
            </w:r>
            <w:r w:rsidR="000814A1">
              <w:rPr>
                <w:b w:val="0"/>
                <w:bCs w:val="0"/>
              </w:rPr>
              <w:t>för ridskoleverksamheten</w:t>
            </w:r>
          </w:p>
        </w:tc>
        <w:tc>
          <w:tcPr>
            <w:tcW w:w="3005" w:type="dxa"/>
          </w:tcPr>
          <w:p w14:paraId="5C65CE4F" w14:textId="622B3F25" w:rsidR="007C2A81" w:rsidRDefault="00D330E8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Söka samarbete och finansiering</w:t>
            </w:r>
            <w:r w:rsidR="00FE39D4">
              <w:t xml:space="preserve"> med kommunen</w:t>
            </w:r>
          </w:p>
        </w:tc>
        <w:tc>
          <w:tcPr>
            <w:tcW w:w="3006" w:type="dxa"/>
          </w:tcPr>
          <w:p w14:paraId="48A89AB2" w14:textId="09857706" w:rsidR="007C2A81" w:rsidRDefault="00FE39D4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81386D" w:rsidRPr="00A04304" w14:paraId="338C2532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0B7F67" w14:textId="6D9AF22E" w:rsidR="0081386D" w:rsidRPr="00E57318" w:rsidRDefault="008968A1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Plan för framtida anläggning</w:t>
            </w:r>
            <w:r w:rsidR="008A689B">
              <w:rPr>
                <w:b w:val="0"/>
                <w:bCs w:val="0"/>
              </w:rPr>
              <w:t xml:space="preserve"> utan </w:t>
            </w:r>
            <w:r w:rsidR="007C2A81">
              <w:rPr>
                <w:b w:val="0"/>
                <w:bCs w:val="0"/>
              </w:rPr>
              <w:t>ridskolehästarnas vinterhage</w:t>
            </w:r>
          </w:p>
        </w:tc>
        <w:tc>
          <w:tcPr>
            <w:tcW w:w="3005" w:type="dxa"/>
          </w:tcPr>
          <w:p w14:paraId="762337E1" w14:textId="173B02A3" w:rsidR="0081386D" w:rsidRPr="00A04304" w:rsidRDefault="00A04304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304">
              <w:t>Ta fram en plan/layout fö</w:t>
            </w:r>
            <w:r>
              <w:t>r hur hela anläggningen ska disponeras</w:t>
            </w:r>
          </w:p>
        </w:tc>
        <w:tc>
          <w:tcPr>
            <w:tcW w:w="3006" w:type="dxa"/>
          </w:tcPr>
          <w:p w14:paraId="4023AC0C" w14:textId="48FD1C9A" w:rsidR="0081386D" w:rsidRPr="00A04304" w:rsidRDefault="00A04304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  <w:r w:rsidR="00574256">
              <w:t xml:space="preserve"> inkl Ridskoleservice</w:t>
            </w:r>
            <w:r w:rsidR="006A7F2B">
              <w:t xml:space="preserve"> och SRG</w:t>
            </w:r>
          </w:p>
        </w:tc>
      </w:tr>
      <w:tr w:rsidR="001634DA" w14:paraId="07BF525D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ECE7F96" w14:textId="6C0CFFF8" w:rsidR="001634DA" w:rsidRDefault="001634DA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Ny manege</w:t>
            </w:r>
          </w:p>
        </w:tc>
        <w:tc>
          <w:tcPr>
            <w:tcW w:w="3005" w:type="dxa"/>
          </w:tcPr>
          <w:p w14:paraId="23015072" w14:textId="3273BBF8" w:rsidR="001634DA" w:rsidRDefault="009A6121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Söka samarbete och finansiering med kommunen</w:t>
            </w:r>
          </w:p>
        </w:tc>
        <w:tc>
          <w:tcPr>
            <w:tcW w:w="3006" w:type="dxa"/>
          </w:tcPr>
          <w:p w14:paraId="0477ECAD" w14:textId="5E26D042" w:rsidR="001634DA" w:rsidRDefault="009A6121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81386D" w14:paraId="48806619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27BCB07" w14:textId="358D3D00" w:rsidR="0081386D" w:rsidRPr="00E034D2" w:rsidRDefault="001634DA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Byta underlag </w:t>
            </w:r>
            <w:r w:rsidR="00270C98">
              <w:rPr>
                <w:b w:val="0"/>
                <w:bCs w:val="0"/>
              </w:rPr>
              <w:t>i manege A</w:t>
            </w:r>
          </w:p>
        </w:tc>
        <w:tc>
          <w:tcPr>
            <w:tcW w:w="3005" w:type="dxa"/>
          </w:tcPr>
          <w:p w14:paraId="0228998C" w14:textId="29402538" w:rsidR="0081386D" w:rsidRDefault="00542356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Söka investeringsbidrag och genomföra </w:t>
            </w:r>
          </w:p>
        </w:tc>
        <w:tc>
          <w:tcPr>
            <w:tcW w:w="3006" w:type="dxa"/>
          </w:tcPr>
          <w:p w14:paraId="6A9746B4" w14:textId="56F42A84" w:rsidR="0081386D" w:rsidRDefault="00542356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81386D" w14:paraId="69CA701F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0D99D7C" w14:textId="7AEF5141" w:rsidR="0081386D" w:rsidRPr="00E034D2" w:rsidRDefault="001B2071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Fräscha upp läktaren</w:t>
            </w:r>
          </w:p>
        </w:tc>
        <w:tc>
          <w:tcPr>
            <w:tcW w:w="3005" w:type="dxa"/>
          </w:tcPr>
          <w:p w14:paraId="377B4DB4" w14:textId="39074FCC" w:rsidR="0081386D" w:rsidRDefault="007415E5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 fram förslag och genomföra</w:t>
            </w:r>
          </w:p>
        </w:tc>
        <w:tc>
          <w:tcPr>
            <w:tcW w:w="3006" w:type="dxa"/>
          </w:tcPr>
          <w:p w14:paraId="1060B9F4" w14:textId="320CBFAF" w:rsidR="0081386D" w:rsidRDefault="007415E5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81386D" w14:paraId="5CB74DE9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3C5518" w14:textId="16D83AEC" w:rsidR="0081386D" w:rsidRPr="00E034D2" w:rsidRDefault="00D330E8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Lägga om taket på manege A</w:t>
            </w:r>
          </w:p>
        </w:tc>
        <w:tc>
          <w:tcPr>
            <w:tcW w:w="3005" w:type="dxa"/>
          </w:tcPr>
          <w:p w14:paraId="2399288D" w14:textId="474AB8CD" w:rsidR="0081386D" w:rsidRDefault="007415E5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Söka finansiering för att göra konstruktionsberäkning</w:t>
            </w:r>
          </w:p>
        </w:tc>
        <w:tc>
          <w:tcPr>
            <w:tcW w:w="3006" w:type="dxa"/>
          </w:tcPr>
          <w:p w14:paraId="45B570DB" w14:textId="73C6F4CA" w:rsidR="0081386D" w:rsidRDefault="007415E5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</w:tr>
    </w:tbl>
    <w:p w14:paraId="64FF1104" w14:textId="77777777" w:rsidR="000B59C3" w:rsidRDefault="000B59C3"/>
    <w:p w14:paraId="1B507245" w14:textId="5A56AF83" w:rsidR="000B59C3" w:rsidRDefault="000B59C3" w:rsidP="0046371B">
      <w:pPr>
        <w:pStyle w:val="Rubrik1"/>
      </w:pPr>
      <w:r>
        <w:t>Cafeteria</w:t>
      </w:r>
    </w:p>
    <w:p w14:paraId="14A2FFCC" w14:textId="03147B3E" w:rsidR="00EB3717" w:rsidRPr="00EB3717" w:rsidRDefault="003C48DB" w:rsidP="00EB3717">
      <w:r>
        <w:t xml:space="preserve">Cafeterian på Varbergs Ridklubb ska vara </w:t>
      </w:r>
      <w:r w:rsidR="006A7F2B">
        <w:t xml:space="preserve">en </w:t>
      </w:r>
      <w:r w:rsidR="00C44E4F">
        <w:t xml:space="preserve">naturlig samlingsplats vid tävlingar och evenemang och </w:t>
      </w:r>
      <w:r w:rsidR="00542031">
        <w:t xml:space="preserve">erbjuda god och tilltalande fika och lättare förtäring. </w:t>
      </w:r>
      <w:r w:rsidR="005E44BB">
        <w:t xml:space="preserve">Cafeterian ska självständigt generera en intäkt till klubben.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86D" w14:paraId="7CF58E68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B2E0FD" w14:textId="77777777" w:rsidR="0081386D" w:rsidRPr="00E57318" w:rsidRDefault="0081386D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376E0C99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13E61663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81386D" w14:paraId="039DE009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3651FB1" w14:textId="79E25B81" w:rsidR="0081386D" w:rsidRPr="00E57318" w:rsidRDefault="00DF3C63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Generera en intäkt till klubben</w:t>
            </w:r>
          </w:p>
        </w:tc>
        <w:tc>
          <w:tcPr>
            <w:tcW w:w="3005" w:type="dxa"/>
          </w:tcPr>
          <w:p w14:paraId="097DC982" w14:textId="1C954C98" w:rsidR="0081386D" w:rsidRDefault="00DF3C63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Hålla öppet vid tävlingar och evenemang</w:t>
            </w:r>
          </w:p>
        </w:tc>
        <w:tc>
          <w:tcPr>
            <w:tcW w:w="3006" w:type="dxa"/>
          </w:tcPr>
          <w:p w14:paraId="39A82B9C" w14:textId="5FE533E2" w:rsidR="0081386D" w:rsidRDefault="00DF3C63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81386D" w14:paraId="113FC8C1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AA85D02" w14:textId="2D4587FD" w:rsidR="0081386D" w:rsidRPr="00E034D2" w:rsidRDefault="001D39E1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Skapa en trevlig och mysig atmosfär i cafeterian</w:t>
            </w:r>
          </w:p>
        </w:tc>
        <w:tc>
          <w:tcPr>
            <w:tcW w:w="3005" w:type="dxa"/>
          </w:tcPr>
          <w:p w14:paraId="08050839" w14:textId="5F0B2048" w:rsidR="0081386D" w:rsidRDefault="001D39E1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Slutföra upprustningen av cafeterian</w:t>
            </w:r>
          </w:p>
        </w:tc>
        <w:tc>
          <w:tcPr>
            <w:tcW w:w="3006" w:type="dxa"/>
          </w:tcPr>
          <w:p w14:paraId="441914CD" w14:textId="2338960D" w:rsidR="0081386D" w:rsidRDefault="001D39E1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</w:tr>
    </w:tbl>
    <w:p w14:paraId="473A7A73" w14:textId="77777777" w:rsidR="000B59C3" w:rsidRDefault="000B59C3"/>
    <w:p w14:paraId="0D3FB226" w14:textId="2B6C800B" w:rsidR="000B59C3" w:rsidRDefault="007E1D0D" w:rsidP="0046371B">
      <w:pPr>
        <w:pStyle w:val="Rubrik1"/>
      </w:pPr>
      <w:r>
        <w:t>Evenemang/Lärande</w:t>
      </w:r>
    </w:p>
    <w:p w14:paraId="07A7B987" w14:textId="74C75151" w:rsidR="003E17A9" w:rsidRPr="003E17A9" w:rsidRDefault="00FB4BCB" w:rsidP="003E17A9">
      <w:r>
        <w:t xml:space="preserve">Varbergs ridklubb ska </w:t>
      </w:r>
      <w:r w:rsidR="00DA1AB2">
        <w:t xml:space="preserve">sträva efter ett kontinuerligt lärande för alla medlemmar genom att regelbundet arrangera </w:t>
      </w:r>
      <w:r w:rsidR="007A072C">
        <w:t xml:space="preserve">clinics, ta in </w:t>
      </w:r>
      <w:r w:rsidR="007142FD">
        <w:t xml:space="preserve">gästtränare, hålla grönt kort kurs samt arrangera Hästens Dag.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86D" w14:paraId="54953C1A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6E3A7C" w14:textId="77777777" w:rsidR="0081386D" w:rsidRPr="00E57318" w:rsidRDefault="0081386D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43C6AC92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37D72AE4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81386D" w14:paraId="49EB2E46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C2F9206" w14:textId="621644E6" w:rsidR="0081386D" w:rsidRPr="00E57318" w:rsidRDefault="00071EBD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Starta en evenemangskommitté</w:t>
            </w:r>
          </w:p>
        </w:tc>
        <w:tc>
          <w:tcPr>
            <w:tcW w:w="3005" w:type="dxa"/>
          </w:tcPr>
          <w:p w14:paraId="4801F58D" w14:textId="3D0284A9" w:rsidR="0081386D" w:rsidRDefault="007B0440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Utse en i styrelsen som är sammankallande i evenemangskommittén</w:t>
            </w:r>
          </w:p>
        </w:tc>
        <w:tc>
          <w:tcPr>
            <w:tcW w:w="3006" w:type="dxa"/>
          </w:tcPr>
          <w:p w14:paraId="0E36085A" w14:textId="3792012B" w:rsidR="0081386D" w:rsidRDefault="007B0440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  <w:tr w:rsidR="00071EBD" w14:paraId="6ED4EC79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E5B1B81" w14:textId="4C9B6828" w:rsidR="00071EBD" w:rsidRPr="00E034D2" w:rsidRDefault="00071EBD" w:rsidP="00071EB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Öka lärandet hos medlemmarna</w:t>
            </w:r>
          </w:p>
        </w:tc>
        <w:tc>
          <w:tcPr>
            <w:tcW w:w="3005" w:type="dxa"/>
          </w:tcPr>
          <w:p w14:paraId="683B092A" w14:textId="00F79F66" w:rsidR="00071EBD" w:rsidRDefault="00071EBD" w:rsidP="000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Hålla minst två clinics/evenemang under 2024 inom dressyr eller hopp. En på vårterminen och en på höstterminen. </w:t>
            </w:r>
          </w:p>
        </w:tc>
        <w:tc>
          <w:tcPr>
            <w:tcW w:w="3006" w:type="dxa"/>
          </w:tcPr>
          <w:p w14:paraId="3BDB8047" w14:textId="6D7DB056" w:rsidR="00071EBD" w:rsidRDefault="007B0440" w:rsidP="000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Evenemangskommittén</w:t>
            </w:r>
          </w:p>
        </w:tc>
      </w:tr>
    </w:tbl>
    <w:p w14:paraId="7F7DB192" w14:textId="77777777" w:rsidR="007E1D0D" w:rsidRDefault="007E1D0D"/>
    <w:p w14:paraId="7B688028" w14:textId="77777777" w:rsidR="0052669D" w:rsidRDefault="0052669D"/>
    <w:p w14:paraId="1252847B" w14:textId="77777777" w:rsidR="00D53566" w:rsidRDefault="00D53566"/>
    <w:p w14:paraId="3E647AC1" w14:textId="5D276219" w:rsidR="000B59C3" w:rsidRDefault="000B59C3" w:rsidP="0046371B">
      <w:pPr>
        <w:pStyle w:val="Rubrik1"/>
      </w:pPr>
      <w:r>
        <w:lastRenderedPageBreak/>
        <w:t>US</w:t>
      </w:r>
    </w:p>
    <w:p w14:paraId="15DFD6C1" w14:textId="3B56AC92" w:rsidR="00C87F76" w:rsidRDefault="00543333">
      <w:r>
        <w:t>V</w:t>
      </w:r>
      <w:r w:rsidR="004B4F27">
        <w:t xml:space="preserve">arbergs Ridklubbs ungdomssektion har sin egen styrelse och </w:t>
      </w:r>
      <w:r w:rsidR="00F6002B">
        <w:t xml:space="preserve">de driver självständigt </w:t>
      </w:r>
      <w:r w:rsidR="00881949">
        <w:t>US för att f</w:t>
      </w:r>
      <w:r w:rsidR="00C87F76">
        <w:t>ånga upp och utveckla akti</w:t>
      </w:r>
      <w:r w:rsidR="00881949">
        <w:t>viteter för barn och ungdom</w:t>
      </w:r>
      <w:r w:rsidR="00AC38E8">
        <w:t>ar</w:t>
      </w:r>
      <w:r w:rsidR="00881949">
        <w:t xml:space="preserve">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386D" w14:paraId="68EDEA0A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9F7577" w14:textId="77777777" w:rsidR="0081386D" w:rsidRPr="00E57318" w:rsidRDefault="0081386D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136A1553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67C0C261" w14:textId="77777777" w:rsidR="0081386D" w:rsidRPr="00E57318" w:rsidRDefault="0081386D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81386D" w:rsidRPr="00CA20B0" w14:paraId="05AA62DE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386391" w14:textId="1176818A" w:rsidR="0081386D" w:rsidRPr="00E57318" w:rsidRDefault="00CA20B0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Upprätthålla ett bra samarbete mellan styrelsen och US styrelse</w:t>
            </w:r>
          </w:p>
        </w:tc>
        <w:tc>
          <w:tcPr>
            <w:tcW w:w="3005" w:type="dxa"/>
          </w:tcPr>
          <w:p w14:paraId="305074AA" w14:textId="0A12CCED" w:rsidR="0081386D" w:rsidRPr="00CA20B0" w:rsidRDefault="00CA20B0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CA20B0">
              <w:rPr>
                <w:lang w:val="nb-NO"/>
              </w:rPr>
              <w:t xml:space="preserve">En </w:t>
            </w:r>
            <w:r w:rsidR="00373910">
              <w:rPr>
                <w:lang w:val="nb-NO"/>
              </w:rPr>
              <w:t>på</w:t>
            </w:r>
            <w:r w:rsidRPr="00CA20B0">
              <w:rPr>
                <w:lang w:val="nb-NO"/>
              </w:rPr>
              <w:t xml:space="preserve"> årsmötet utsedd repr</w:t>
            </w:r>
            <w:r>
              <w:rPr>
                <w:lang w:val="nb-NO"/>
              </w:rPr>
              <w:t xml:space="preserve">esentant från US med </w:t>
            </w:r>
            <w:r w:rsidR="00373910">
              <w:rPr>
                <w:lang w:val="nb-NO"/>
              </w:rPr>
              <w:t>som ordinarie ledamot i styrelsen</w:t>
            </w:r>
          </w:p>
        </w:tc>
        <w:tc>
          <w:tcPr>
            <w:tcW w:w="3006" w:type="dxa"/>
          </w:tcPr>
          <w:p w14:paraId="19986012" w14:textId="16531836" w:rsidR="0081386D" w:rsidRPr="00CA20B0" w:rsidRDefault="00E50BD3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Styrelsen och US styrelse</w:t>
            </w:r>
          </w:p>
        </w:tc>
      </w:tr>
      <w:tr w:rsidR="0081386D" w14:paraId="5CECB8C4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9F8755" w14:textId="7280F256" w:rsidR="0081386D" w:rsidRPr="00E034D2" w:rsidRDefault="00452D03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Skapa en gemensam målbild av hur vi tillsammans vill utveckla anläggningen framåt</w:t>
            </w:r>
          </w:p>
        </w:tc>
        <w:tc>
          <w:tcPr>
            <w:tcW w:w="3005" w:type="dxa"/>
          </w:tcPr>
          <w:p w14:paraId="2717B9EC" w14:textId="4BC0DB8F" w:rsidR="0081386D" w:rsidRDefault="009F74F9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Sträva efter att en representant från US är med på </w:t>
            </w:r>
            <w:r w:rsidR="00917703">
              <w:t>planerings- och utvecklingsdagar samt studiebesök</w:t>
            </w:r>
          </w:p>
        </w:tc>
        <w:tc>
          <w:tcPr>
            <w:tcW w:w="3006" w:type="dxa"/>
          </w:tcPr>
          <w:p w14:paraId="544457E4" w14:textId="6E1D78B9" w:rsidR="0081386D" w:rsidRDefault="00917703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nb-NO"/>
              </w:rPr>
              <w:t>Styrelsen och US styrelse</w:t>
            </w:r>
          </w:p>
        </w:tc>
      </w:tr>
      <w:tr w:rsidR="0081386D" w14:paraId="311A5662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0792979" w14:textId="4B440675" w:rsidR="0081386D" w:rsidRPr="00E034D2" w:rsidRDefault="00452D03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Stötta och uppmuntra US styrelse i deras arbete</w:t>
            </w:r>
          </w:p>
        </w:tc>
        <w:tc>
          <w:tcPr>
            <w:tcW w:w="3005" w:type="dxa"/>
          </w:tcPr>
          <w:p w14:paraId="4338BA82" w14:textId="0141B339" w:rsidR="0081386D" w:rsidRDefault="00452D03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ledamot i styrelsen är ungdomsrepresentant med uppdrag att extra stötta US</w:t>
            </w:r>
          </w:p>
        </w:tc>
        <w:tc>
          <w:tcPr>
            <w:tcW w:w="3006" w:type="dxa"/>
          </w:tcPr>
          <w:p w14:paraId="7257E5DD" w14:textId="5AFD9D57" w:rsidR="0081386D" w:rsidRDefault="00917703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</w:tr>
    </w:tbl>
    <w:p w14:paraId="42003457" w14:textId="77777777" w:rsidR="00C87F76" w:rsidRDefault="00C87F76"/>
    <w:p w14:paraId="3BD6BBDD" w14:textId="409CF1B6" w:rsidR="000B59C3" w:rsidRDefault="00DE195B" w:rsidP="00C40DFE">
      <w:pPr>
        <w:pStyle w:val="Rubrik1"/>
      </w:pPr>
      <w:r>
        <w:t>SRG</w:t>
      </w:r>
    </w:p>
    <w:p w14:paraId="32BF5EF3" w14:textId="7B3A65AD" w:rsidR="00C40DFE" w:rsidRDefault="00D170D6" w:rsidP="00B771E0">
      <w:r>
        <w:t xml:space="preserve">På vår anläggning </w:t>
      </w:r>
      <w:r w:rsidR="00BA0103">
        <w:t xml:space="preserve">verkar Sveriges Ridgymnasium </w:t>
      </w:r>
      <w:r w:rsidR="00677A2B">
        <w:t>med en av sina skolor</w:t>
      </w:r>
      <w:r w:rsidR="00BA0103">
        <w:t xml:space="preserve">. </w:t>
      </w:r>
      <w:r w:rsidR="00B771E0">
        <w:t>Då rid</w:t>
      </w:r>
      <w:r w:rsidR="00677A2B">
        <w:t xml:space="preserve">gymnasiet drivs av separat </w:t>
      </w:r>
      <w:r w:rsidR="00FC55AC">
        <w:t xml:space="preserve">aktör </w:t>
      </w:r>
      <w:r w:rsidR="00B771E0">
        <w:t xml:space="preserve">så </w:t>
      </w:r>
      <w:r w:rsidR="00885E25">
        <w:t xml:space="preserve">strävar </w:t>
      </w:r>
      <w:r w:rsidR="00B77F66">
        <w:t xml:space="preserve">klubben efter </w:t>
      </w:r>
      <w:r w:rsidR="00C40DFE">
        <w:t>att</w:t>
      </w:r>
      <w:r w:rsidR="00B771E0">
        <w:t xml:space="preserve"> ge de bästa förutsättningarna för att </w:t>
      </w:r>
      <w:r w:rsidR="00FC55AC">
        <w:t xml:space="preserve">SRG </w:t>
      </w:r>
      <w:r w:rsidR="00B771E0">
        <w:t xml:space="preserve">ska kunna utföra sitt uppdrag på vår anläggning. 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20EC" w14:paraId="13FC732C" w14:textId="77777777" w:rsidTr="009E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739FCF" w14:textId="77777777" w:rsidR="000620EC" w:rsidRPr="00E57318" w:rsidRDefault="000620EC" w:rsidP="009E798F">
            <w:pPr>
              <w:rPr>
                <w:i/>
                <w:iCs/>
              </w:rPr>
            </w:pPr>
            <w:r w:rsidRPr="00E57318">
              <w:rPr>
                <w:i/>
                <w:iCs/>
              </w:rPr>
              <w:t>Vad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5" w:type="dxa"/>
          </w:tcPr>
          <w:p w14:paraId="23C6AB55" w14:textId="77777777" w:rsidR="000620EC" w:rsidRPr="00E57318" w:rsidRDefault="000620EC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Hur</w:t>
            </w:r>
            <w:r>
              <w:rPr>
                <w:i/>
                <w:iCs/>
              </w:rPr>
              <w:t xml:space="preserve"> ska vi göra</w:t>
            </w:r>
            <w:r w:rsidRPr="00E57318">
              <w:rPr>
                <w:i/>
                <w:iCs/>
              </w:rPr>
              <w:t xml:space="preserve">? </w:t>
            </w:r>
          </w:p>
        </w:tc>
        <w:tc>
          <w:tcPr>
            <w:tcW w:w="3006" w:type="dxa"/>
          </w:tcPr>
          <w:p w14:paraId="17A79B45" w14:textId="77777777" w:rsidR="000620EC" w:rsidRPr="00E57318" w:rsidRDefault="000620EC" w:rsidP="009E7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57318">
              <w:rPr>
                <w:i/>
                <w:iCs/>
              </w:rPr>
              <w:t>Vem</w:t>
            </w:r>
            <w:r>
              <w:rPr>
                <w:i/>
                <w:iCs/>
              </w:rPr>
              <w:t>/vilka ska göra det</w:t>
            </w:r>
            <w:r w:rsidRPr="00E57318">
              <w:rPr>
                <w:i/>
                <w:iCs/>
              </w:rPr>
              <w:t xml:space="preserve">? </w:t>
            </w:r>
          </w:p>
        </w:tc>
      </w:tr>
      <w:tr w:rsidR="000620EC" w14:paraId="53200E60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6DB0EF0" w14:textId="77777777" w:rsidR="000620EC" w:rsidRPr="00E57318" w:rsidRDefault="000620EC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Upprätthålla ett bra och nära samarbete som präglas av god kommunikation</w:t>
            </w:r>
          </w:p>
        </w:tc>
        <w:tc>
          <w:tcPr>
            <w:tcW w:w="3005" w:type="dxa"/>
          </w:tcPr>
          <w:p w14:paraId="2CD8F09E" w14:textId="269AD739" w:rsidR="000620EC" w:rsidRDefault="000620EC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representant från </w:t>
            </w:r>
            <w:r w:rsidR="00025FC3">
              <w:t>SRG</w:t>
            </w:r>
            <w:r>
              <w:t xml:space="preserve"> adjungerad ledamot på våra styrelsemöten</w:t>
            </w:r>
          </w:p>
        </w:tc>
        <w:tc>
          <w:tcPr>
            <w:tcW w:w="3006" w:type="dxa"/>
          </w:tcPr>
          <w:p w14:paraId="1993B8AA" w14:textId="05A77E97" w:rsidR="000620EC" w:rsidRDefault="000620EC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Styrelsen och </w:t>
            </w:r>
            <w:r w:rsidR="00025FC3">
              <w:t>SRG</w:t>
            </w:r>
          </w:p>
        </w:tc>
      </w:tr>
      <w:tr w:rsidR="000620EC" w14:paraId="6DBA5BB2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FD450B2" w14:textId="3C017112" w:rsidR="000620EC" w:rsidRPr="00E034D2" w:rsidRDefault="000620EC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Skapa en gemensam målbild av hur vi tillsammans vill utveckla </w:t>
            </w:r>
            <w:r w:rsidR="00FF5D4E">
              <w:rPr>
                <w:b w:val="0"/>
                <w:bCs w:val="0"/>
              </w:rPr>
              <w:t>anläggningen</w:t>
            </w:r>
            <w:r>
              <w:rPr>
                <w:b w:val="0"/>
                <w:bCs w:val="0"/>
              </w:rPr>
              <w:t xml:space="preserve"> framåt</w:t>
            </w:r>
          </w:p>
        </w:tc>
        <w:tc>
          <w:tcPr>
            <w:tcW w:w="3005" w:type="dxa"/>
          </w:tcPr>
          <w:p w14:paraId="5F286BA4" w14:textId="00430AF8" w:rsidR="000620EC" w:rsidRDefault="000620EC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Bjuda in en representant från </w:t>
            </w:r>
            <w:r w:rsidR="00025FC3">
              <w:t>SRG</w:t>
            </w:r>
            <w:r>
              <w:t xml:space="preserve"> till planerings- och utvecklingsdagar samt studiebesök</w:t>
            </w:r>
          </w:p>
        </w:tc>
        <w:tc>
          <w:tcPr>
            <w:tcW w:w="3006" w:type="dxa"/>
          </w:tcPr>
          <w:p w14:paraId="2CB66E83" w14:textId="4C499AA2" w:rsidR="000620EC" w:rsidRDefault="00911809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 och SRG</w:t>
            </w:r>
          </w:p>
        </w:tc>
      </w:tr>
      <w:tr w:rsidR="00FD6F30" w14:paraId="537ABE38" w14:textId="77777777" w:rsidTr="009E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C2781FD" w14:textId="77777777" w:rsidR="00FD6F30" w:rsidRPr="00E034D2" w:rsidRDefault="00FD6F30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Skapa god insyn och förståelse för hur SRG fungerar och uppfattas av lärare och elever</w:t>
            </w:r>
          </w:p>
        </w:tc>
        <w:tc>
          <w:tcPr>
            <w:tcW w:w="3005" w:type="dxa"/>
          </w:tcPr>
          <w:p w14:paraId="42B2AC97" w14:textId="77777777" w:rsidR="00FD6F30" w:rsidRDefault="00FD6F30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Sträva efter att minst en styrelsemedlem är knuten till SRG exempelvis förälder till elev på SRG</w:t>
            </w:r>
          </w:p>
        </w:tc>
        <w:tc>
          <w:tcPr>
            <w:tcW w:w="3006" w:type="dxa"/>
          </w:tcPr>
          <w:p w14:paraId="5B93E310" w14:textId="77777777" w:rsidR="00FD6F30" w:rsidRDefault="00FD6F30" w:rsidP="009E7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Valberedningen</w:t>
            </w:r>
          </w:p>
        </w:tc>
      </w:tr>
      <w:tr w:rsidR="000620EC" w14:paraId="6BBA32A4" w14:textId="77777777" w:rsidTr="009E7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15CC024" w14:textId="1646C278" w:rsidR="000620EC" w:rsidRPr="00E034D2" w:rsidRDefault="000620EC" w:rsidP="009E798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Skapa </w:t>
            </w:r>
            <w:r w:rsidR="00FD6F30">
              <w:rPr>
                <w:b w:val="0"/>
                <w:bCs w:val="0"/>
              </w:rPr>
              <w:t xml:space="preserve">en medvetenhet </w:t>
            </w:r>
            <w:r w:rsidR="00A3686A">
              <w:rPr>
                <w:b w:val="0"/>
                <w:bCs w:val="0"/>
              </w:rPr>
              <w:t xml:space="preserve">hos eleverna </w:t>
            </w:r>
            <w:r w:rsidR="00FD6F30">
              <w:rPr>
                <w:b w:val="0"/>
                <w:bCs w:val="0"/>
              </w:rPr>
              <w:t xml:space="preserve">om </w:t>
            </w:r>
            <w:r w:rsidR="00A3686A">
              <w:rPr>
                <w:b w:val="0"/>
                <w:bCs w:val="0"/>
              </w:rPr>
              <w:t>klubben</w:t>
            </w:r>
            <w:r w:rsidR="00355194">
              <w:rPr>
                <w:b w:val="0"/>
                <w:bCs w:val="0"/>
              </w:rPr>
              <w:t>s verksamhet</w:t>
            </w:r>
          </w:p>
        </w:tc>
        <w:tc>
          <w:tcPr>
            <w:tcW w:w="3005" w:type="dxa"/>
          </w:tcPr>
          <w:p w14:paraId="7E43DDF2" w14:textId="334775D8" w:rsidR="000620EC" w:rsidRDefault="00E77E9B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Representant från styrelsen</w:t>
            </w:r>
            <w:r w:rsidR="000B7958">
              <w:t>, US</w:t>
            </w:r>
            <w:r>
              <w:t xml:space="preserve"> </w:t>
            </w:r>
            <w:r w:rsidR="00E269B3">
              <w:t xml:space="preserve">och Ridskoleservice </w:t>
            </w:r>
            <w:r w:rsidR="00355194">
              <w:t>ska presentera klubben och anläggningen för de elever som börjar första klass</w:t>
            </w:r>
          </w:p>
        </w:tc>
        <w:tc>
          <w:tcPr>
            <w:tcW w:w="3006" w:type="dxa"/>
          </w:tcPr>
          <w:p w14:paraId="0CA687F3" w14:textId="1EE3EB8A" w:rsidR="000620EC" w:rsidRDefault="00355194" w:rsidP="009E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  <w:r w:rsidR="005A3334">
              <w:t xml:space="preserve">, </w:t>
            </w:r>
            <w:r>
              <w:t>US</w:t>
            </w:r>
            <w:r w:rsidR="00E269B3">
              <w:t>, Ridskoleservice och SRG</w:t>
            </w:r>
          </w:p>
        </w:tc>
      </w:tr>
    </w:tbl>
    <w:p w14:paraId="5667A65B" w14:textId="77777777" w:rsidR="000B59C3" w:rsidRDefault="000B59C3"/>
    <w:p w14:paraId="5648AC58" w14:textId="7965FAC3" w:rsidR="008C30E2" w:rsidRDefault="008C30E2"/>
    <w:p w14:paraId="5852154E" w14:textId="77777777" w:rsidR="008C30E2" w:rsidRDefault="008C30E2"/>
    <w:sectPr w:rsidR="008C30E2" w:rsidSect="004402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A4B8" w14:textId="77777777" w:rsidR="003B3E58" w:rsidRDefault="003B3E58" w:rsidP="00150D3E">
      <w:pPr>
        <w:spacing w:after="0" w:line="240" w:lineRule="auto"/>
      </w:pPr>
      <w:r>
        <w:separator/>
      </w:r>
    </w:p>
  </w:endnote>
  <w:endnote w:type="continuationSeparator" w:id="0">
    <w:p w14:paraId="02E102EB" w14:textId="77777777" w:rsidR="003B3E58" w:rsidRDefault="003B3E58" w:rsidP="0015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2D67" w14:textId="77777777" w:rsidR="003B3E58" w:rsidRDefault="003B3E58" w:rsidP="00150D3E">
      <w:pPr>
        <w:spacing w:after="0" w:line="240" w:lineRule="auto"/>
      </w:pPr>
      <w:r>
        <w:separator/>
      </w:r>
    </w:p>
  </w:footnote>
  <w:footnote w:type="continuationSeparator" w:id="0">
    <w:p w14:paraId="679AEC29" w14:textId="77777777" w:rsidR="003B3E58" w:rsidRDefault="003B3E58" w:rsidP="0015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8115" w14:textId="11940D89" w:rsidR="00150D3E" w:rsidRDefault="001D3935">
    <w:pPr>
      <w:pStyle w:val="Sidhuvud"/>
    </w:pPr>
    <w:r>
      <w:ptab w:relativeTo="margin" w:alignment="center" w:leader="none"/>
    </w:r>
    <w:r>
      <w:ptab w:relativeTo="margin" w:alignment="right" w:leader="none"/>
    </w:r>
    <w:r w:rsidRPr="005A2C88">
      <w:rPr>
        <w:noProof/>
      </w:rPr>
      <w:drawing>
        <wp:inline distT="0" distB="0" distL="0" distR="0" wp14:anchorId="3227AC43" wp14:editId="11BA620F">
          <wp:extent cx="736600" cy="545629"/>
          <wp:effectExtent l="0" t="0" r="6350" b="6985"/>
          <wp:docPr id="4" name="Bildobjekt 3" descr="En bild som visar tecken, rum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05A29F55-F3BD-1501-E003-C44C011C4B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tecken, rum&#10;&#10;Automatiskt genererad beskrivning">
                    <a:extLst>
                      <a:ext uri="{FF2B5EF4-FFF2-40B4-BE49-F238E27FC236}">
                        <a16:creationId xmlns:a16="http://schemas.microsoft.com/office/drawing/2014/main" id="{05A29F55-F3BD-1501-E003-C44C011C4B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7784" r="2" b="11548"/>
                  <a:stretch/>
                </pic:blipFill>
                <pic:spPr>
                  <a:xfrm>
                    <a:off x="0" y="0"/>
                    <a:ext cx="746553" cy="5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6A"/>
    <w:rsid w:val="00004587"/>
    <w:rsid w:val="00015AA7"/>
    <w:rsid w:val="00025FC3"/>
    <w:rsid w:val="00027B94"/>
    <w:rsid w:val="000346AC"/>
    <w:rsid w:val="000358A5"/>
    <w:rsid w:val="000526CD"/>
    <w:rsid w:val="00054319"/>
    <w:rsid w:val="00056FDB"/>
    <w:rsid w:val="00061D9C"/>
    <w:rsid w:val="000620EC"/>
    <w:rsid w:val="00062CBA"/>
    <w:rsid w:val="000669CF"/>
    <w:rsid w:val="00071EBD"/>
    <w:rsid w:val="00080EEF"/>
    <w:rsid w:val="00081064"/>
    <w:rsid w:val="000814A1"/>
    <w:rsid w:val="00083E3B"/>
    <w:rsid w:val="0008587E"/>
    <w:rsid w:val="0008774C"/>
    <w:rsid w:val="000B59C3"/>
    <w:rsid w:val="000B75C3"/>
    <w:rsid w:val="000B7958"/>
    <w:rsid w:val="000F62DC"/>
    <w:rsid w:val="00101A85"/>
    <w:rsid w:val="00106335"/>
    <w:rsid w:val="00110510"/>
    <w:rsid w:val="001116F9"/>
    <w:rsid w:val="00115E08"/>
    <w:rsid w:val="00150D3E"/>
    <w:rsid w:val="00152111"/>
    <w:rsid w:val="001634DA"/>
    <w:rsid w:val="00183ACA"/>
    <w:rsid w:val="00183CE3"/>
    <w:rsid w:val="00194CB7"/>
    <w:rsid w:val="001A040F"/>
    <w:rsid w:val="001B2071"/>
    <w:rsid w:val="001B5CCA"/>
    <w:rsid w:val="001B7AF9"/>
    <w:rsid w:val="001D0620"/>
    <w:rsid w:val="001D3935"/>
    <w:rsid w:val="001D39E1"/>
    <w:rsid w:val="001E0059"/>
    <w:rsid w:val="0021180A"/>
    <w:rsid w:val="002203FA"/>
    <w:rsid w:val="00227CEC"/>
    <w:rsid w:val="00232D1D"/>
    <w:rsid w:val="00244BA2"/>
    <w:rsid w:val="0025015B"/>
    <w:rsid w:val="00251D1D"/>
    <w:rsid w:val="00270C98"/>
    <w:rsid w:val="00271F22"/>
    <w:rsid w:val="00274D14"/>
    <w:rsid w:val="0028495C"/>
    <w:rsid w:val="00290CF5"/>
    <w:rsid w:val="00291B4B"/>
    <w:rsid w:val="002B78FD"/>
    <w:rsid w:val="002C1854"/>
    <w:rsid w:val="002D3A85"/>
    <w:rsid w:val="002F4737"/>
    <w:rsid w:val="002F5F61"/>
    <w:rsid w:val="00304E42"/>
    <w:rsid w:val="00307383"/>
    <w:rsid w:val="00315782"/>
    <w:rsid w:val="003177CC"/>
    <w:rsid w:val="00325FC9"/>
    <w:rsid w:val="00326025"/>
    <w:rsid w:val="003419A9"/>
    <w:rsid w:val="00355194"/>
    <w:rsid w:val="00357CF0"/>
    <w:rsid w:val="00370235"/>
    <w:rsid w:val="00370C0E"/>
    <w:rsid w:val="0037341E"/>
    <w:rsid w:val="00373910"/>
    <w:rsid w:val="00377BCE"/>
    <w:rsid w:val="003815D4"/>
    <w:rsid w:val="0038588E"/>
    <w:rsid w:val="003950E4"/>
    <w:rsid w:val="003A7699"/>
    <w:rsid w:val="003B3E58"/>
    <w:rsid w:val="003B5C73"/>
    <w:rsid w:val="003C3A0C"/>
    <w:rsid w:val="003C48DB"/>
    <w:rsid w:val="003C66F1"/>
    <w:rsid w:val="003D7E85"/>
    <w:rsid w:val="003E17A9"/>
    <w:rsid w:val="003E5414"/>
    <w:rsid w:val="003E74C5"/>
    <w:rsid w:val="003F1FA4"/>
    <w:rsid w:val="003F2EBD"/>
    <w:rsid w:val="003F3EB4"/>
    <w:rsid w:val="003F5ACF"/>
    <w:rsid w:val="00400224"/>
    <w:rsid w:val="004024B0"/>
    <w:rsid w:val="004045F4"/>
    <w:rsid w:val="004071F7"/>
    <w:rsid w:val="00417EB7"/>
    <w:rsid w:val="004372E7"/>
    <w:rsid w:val="00440225"/>
    <w:rsid w:val="004424CE"/>
    <w:rsid w:val="00443940"/>
    <w:rsid w:val="00451E15"/>
    <w:rsid w:val="00452A34"/>
    <w:rsid w:val="00452D03"/>
    <w:rsid w:val="00456D40"/>
    <w:rsid w:val="0046371B"/>
    <w:rsid w:val="00473B27"/>
    <w:rsid w:val="004A3758"/>
    <w:rsid w:val="004A4472"/>
    <w:rsid w:val="004B4F27"/>
    <w:rsid w:val="004B5429"/>
    <w:rsid w:val="004B6A50"/>
    <w:rsid w:val="004B7026"/>
    <w:rsid w:val="004B7F29"/>
    <w:rsid w:val="004D3D36"/>
    <w:rsid w:val="004D7955"/>
    <w:rsid w:val="004E503F"/>
    <w:rsid w:val="004E557D"/>
    <w:rsid w:val="004F38B3"/>
    <w:rsid w:val="00511CC4"/>
    <w:rsid w:val="005129ED"/>
    <w:rsid w:val="00522073"/>
    <w:rsid w:val="0052606A"/>
    <w:rsid w:val="0052669D"/>
    <w:rsid w:val="0053073F"/>
    <w:rsid w:val="00534146"/>
    <w:rsid w:val="005353D7"/>
    <w:rsid w:val="00535429"/>
    <w:rsid w:val="005361AF"/>
    <w:rsid w:val="00537DA9"/>
    <w:rsid w:val="00542031"/>
    <w:rsid w:val="00542356"/>
    <w:rsid w:val="00543333"/>
    <w:rsid w:val="00574256"/>
    <w:rsid w:val="00580E99"/>
    <w:rsid w:val="0058476A"/>
    <w:rsid w:val="0058525A"/>
    <w:rsid w:val="0059220B"/>
    <w:rsid w:val="00595424"/>
    <w:rsid w:val="005A2C88"/>
    <w:rsid w:val="005A3334"/>
    <w:rsid w:val="005A3ACE"/>
    <w:rsid w:val="005A3E30"/>
    <w:rsid w:val="005A7899"/>
    <w:rsid w:val="005B3BDB"/>
    <w:rsid w:val="005B6192"/>
    <w:rsid w:val="005D12BC"/>
    <w:rsid w:val="005D460D"/>
    <w:rsid w:val="005D5EB2"/>
    <w:rsid w:val="005E44BB"/>
    <w:rsid w:val="00613DE6"/>
    <w:rsid w:val="00632981"/>
    <w:rsid w:val="00653403"/>
    <w:rsid w:val="00666517"/>
    <w:rsid w:val="00677A2B"/>
    <w:rsid w:val="00677F56"/>
    <w:rsid w:val="0068615C"/>
    <w:rsid w:val="006953AF"/>
    <w:rsid w:val="006A5183"/>
    <w:rsid w:val="006A7F2B"/>
    <w:rsid w:val="006B1EFD"/>
    <w:rsid w:val="006B2C3D"/>
    <w:rsid w:val="006B4447"/>
    <w:rsid w:val="006D64D8"/>
    <w:rsid w:val="006F75A8"/>
    <w:rsid w:val="00710688"/>
    <w:rsid w:val="007142FD"/>
    <w:rsid w:val="00722181"/>
    <w:rsid w:val="00732E17"/>
    <w:rsid w:val="00740476"/>
    <w:rsid w:val="007415E5"/>
    <w:rsid w:val="00746ABB"/>
    <w:rsid w:val="007541A7"/>
    <w:rsid w:val="007707C7"/>
    <w:rsid w:val="00771030"/>
    <w:rsid w:val="00775D98"/>
    <w:rsid w:val="007949B4"/>
    <w:rsid w:val="00794E7B"/>
    <w:rsid w:val="0079761F"/>
    <w:rsid w:val="007A072C"/>
    <w:rsid w:val="007A28EE"/>
    <w:rsid w:val="007A7659"/>
    <w:rsid w:val="007B0440"/>
    <w:rsid w:val="007B5F31"/>
    <w:rsid w:val="007C0F57"/>
    <w:rsid w:val="007C2A81"/>
    <w:rsid w:val="007D0CE9"/>
    <w:rsid w:val="007D4E02"/>
    <w:rsid w:val="007E054A"/>
    <w:rsid w:val="007E11C2"/>
    <w:rsid w:val="007E1D0D"/>
    <w:rsid w:val="007E2A2A"/>
    <w:rsid w:val="007E3FEE"/>
    <w:rsid w:val="0081386D"/>
    <w:rsid w:val="00815FA2"/>
    <w:rsid w:val="008211C0"/>
    <w:rsid w:val="00821537"/>
    <w:rsid w:val="00822569"/>
    <w:rsid w:val="0083352C"/>
    <w:rsid w:val="0085057D"/>
    <w:rsid w:val="0085668F"/>
    <w:rsid w:val="00870C1D"/>
    <w:rsid w:val="008735E4"/>
    <w:rsid w:val="008814E5"/>
    <w:rsid w:val="00881949"/>
    <w:rsid w:val="00882C4C"/>
    <w:rsid w:val="00885E25"/>
    <w:rsid w:val="00885FD4"/>
    <w:rsid w:val="00890CB0"/>
    <w:rsid w:val="008968A1"/>
    <w:rsid w:val="008A0761"/>
    <w:rsid w:val="008A2F88"/>
    <w:rsid w:val="008A344E"/>
    <w:rsid w:val="008A689B"/>
    <w:rsid w:val="008B010C"/>
    <w:rsid w:val="008B50A0"/>
    <w:rsid w:val="008C30E2"/>
    <w:rsid w:val="008C7A43"/>
    <w:rsid w:val="008D25AC"/>
    <w:rsid w:val="008D686C"/>
    <w:rsid w:val="008E360A"/>
    <w:rsid w:val="008E48BC"/>
    <w:rsid w:val="008F2DBB"/>
    <w:rsid w:val="008F368A"/>
    <w:rsid w:val="008F5EF6"/>
    <w:rsid w:val="00901B08"/>
    <w:rsid w:val="009039D9"/>
    <w:rsid w:val="00911809"/>
    <w:rsid w:val="00912528"/>
    <w:rsid w:val="00917703"/>
    <w:rsid w:val="00923E00"/>
    <w:rsid w:val="00935192"/>
    <w:rsid w:val="00935E98"/>
    <w:rsid w:val="00942DBF"/>
    <w:rsid w:val="00957DEB"/>
    <w:rsid w:val="00981DF0"/>
    <w:rsid w:val="0099156E"/>
    <w:rsid w:val="0099270C"/>
    <w:rsid w:val="009A6121"/>
    <w:rsid w:val="009B364E"/>
    <w:rsid w:val="009C0B9B"/>
    <w:rsid w:val="009C475E"/>
    <w:rsid w:val="009C7345"/>
    <w:rsid w:val="009F2AB5"/>
    <w:rsid w:val="009F3AC6"/>
    <w:rsid w:val="009F5A02"/>
    <w:rsid w:val="009F74F9"/>
    <w:rsid w:val="00A001CB"/>
    <w:rsid w:val="00A04304"/>
    <w:rsid w:val="00A057BE"/>
    <w:rsid w:val="00A13A53"/>
    <w:rsid w:val="00A33B59"/>
    <w:rsid w:val="00A3686A"/>
    <w:rsid w:val="00A42E51"/>
    <w:rsid w:val="00A44CBB"/>
    <w:rsid w:val="00A46004"/>
    <w:rsid w:val="00A55F18"/>
    <w:rsid w:val="00A562F4"/>
    <w:rsid w:val="00A86076"/>
    <w:rsid w:val="00A900B1"/>
    <w:rsid w:val="00AB365B"/>
    <w:rsid w:val="00AC2963"/>
    <w:rsid w:val="00AC38E8"/>
    <w:rsid w:val="00AC3D8A"/>
    <w:rsid w:val="00AD3A57"/>
    <w:rsid w:val="00AE3117"/>
    <w:rsid w:val="00B0007F"/>
    <w:rsid w:val="00B01D20"/>
    <w:rsid w:val="00B057C6"/>
    <w:rsid w:val="00B05905"/>
    <w:rsid w:val="00B10FC8"/>
    <w:rsid w:val="00B31522"/>
    <w:rsid w:val="00B36565"/>
    <w:rsid w:val="00B36DD2"/>
    <w:rsid w:val="00B47509"/>
    <w:rsid w:val="00B507AB"/>
    <w:rsid w:val="00B5779F"/>
    <w:rsid w:val="00B771E0"/>
    <w:rsid w:val="00B77F66"/>
    <w:rsid w:val="00B83B97"/>
    <w:rsid w:val="00B90874"/>
    <w:rsid w:val="00B90935"/>
    <w:rsid w:val="00B92519"/>
    <w:rsid w:val="00B94E2E"/>
    <w:rsid w:val="00BA0103"/>
    <w:rsid w:val="00BA104C"/>
    <w:rsid w:val="00BB2054"/>
    <w:rsid w:val="00BB6689"/>
    <w:rsid w:val="00BB69C6"/>
    <w:rsid w:val="00BD072A"/>
    <w:rsid w:val="00BD088F"/>
    <w:rsid w:val="00BD6B05"/>
    <w:rsid w:val="00BF5AD2"/>
    <w:rsid w:val="00BF5E62"/>
    <w:rsid w:val="00C17875"/>
    <w:rsid w:val="00C31118"/>
    <w:rsid w:val="00C31CF3"/>
    <w:rsid w:val="00C35E9D"/>
    <w:rsid w:val="00C40DFE"/>
    <w:rsid w:val="00C4485C"/>
    <w:rsid w:val="00C44E4F"/>
    <w:rsid w:val="00C4564D"/>
    <w:rsid w:val="00C57F83"/>
    <w:rsid w:val="00C7740C"/>
    <w:rsid w:val="00C8330B"/>
    <w:rsid w:val="00C8353A"/>
    <w:rsid w:val="00C84186"/>
    <w:rsid w:val="00C86F48"/>
    <w:rsid w:val="00C87F76"/>
    <w:rsid w:val="00CA20B0"/>
    <w:rsid w:val="00CA4152"/>
    <w:rsid w:val="00CE2BDA"/>
    <w:rsid w:val="00CF061D"/>
    <w:rsid w:val="00CF0653"/>
    <w:rsid w:val="00CF091C"/>
    <w:rsid w:val="00CF1FF7"/>
    <w:rsid w:val="00CF5886"/>
    <w:rsid w:val="00D0543B"/>
    <w:rsid w:val="00D05BF1"/>
    <w:rsid w:val="00D05C1C"/>
    <w:rsid w:val="00D115C2"/>
    <w:rsid w:val="00D170D6"/>
    <w:rsid w:val="00D31C90"/>
    <w:rsid w:val="00D330E8"/>
    <w:rsid w:val="00D40965"/>
    <w:rsid w:val="00D44AEB"/>
    <w:rsid w:val="00D53566"/>
    <w:rsid w:val="00D53B9F"/>
    <w:rsid w:val="00D55A64"/>
    <w:rsid w:val="00D63811"/>
    <w:rsid w:val="00D66885"/>
    <w:rsid w:val="00D75310"/>
    <w:rsid w:val="00DA1AB2"/>
    <w:rsid w:val="00DA4546"/>
    <w:rsid w:val="00DB02B9"/>
    <w:rsid w:val="00DB374D"/>
    <w:rsid w:val="00DB4960"/>
    <w:rsid w:val="00DB69C7"/>
    <w:rsid w:val="00DB6E39"/>
    <w:rsid w:val="00DE195B"/>
    <w:rsid w:val="00DE29F2"/>
    <w:rsid w:val="00DF39ED"/>
    <w:rsid w:val="00DF3C63"/>
    <w:rsid w:val="00E034D2"/>
    <w:rsid w:val="00E11454"/>
    <w:rsid w:val="00E1705F"/>
    <w:rsid w:val="00E269B3"/>
    <w:rsid w:val="00E41B88"/>
    <w:rsid w:val="00E50BD3"/>
    <w:rsid w:val="00E56153"/>
    <w:rsid w:val="00E57318"/>
    <w:rsid w:val="00E767C5"/>
    <w:rsid w:val="00E77E9B"/>
    <w:rsid w:val="00E9128B"/>
    <w:rsid w:val="00E91DAA"/>
    <w:rsid w:val="00E96B66"/>
    <w:rsid w:val="00EA1802"/>
    <w:rsid w:val="00EB03FF"/>
    <w:rsid w:val="00EB3717"/>
    <w:rsid w:val="00EE176A"/>
    <w:rsid w:val="00EF17EE"/>
    <w:rsid w:val="00EF62D0"/>
    <w:rsid w:val="00F4150C"/>
    <w:rsid w:val="00F47A72"/>
    <w:rsid w:val="00F52352"/>
    <w:rsid w:val="00F6002B"/>
    <w:rsid w:val="00F71FB7"/>
    <w:rsid w:val="00F775D6"/>
    <w:rsid w:val="00F90999"/>
    <w:rsid w:val="00F921BB"/>
    <w:rsid w:val="00F9604E"/>
    <w:rsid w:val="00FA3883"/>
    <w:rsid w:val="00FB4BCB"/>
    <w:rsid w:val="00FC55AC"/>
    <w:rsid w:val="00FD3243"/>
    <w:rsid w:val="00FD6F30"/>
    <w:rsid w:val="00FE3214"/>
    <w:rsid w:val="00FE39D4"/>
    <w:rsid w:val="00FE5336"/>
    <w:rsid w:val="00FF5D4E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ACF"/>
  <w15:chartTrackingRefBased/>
  <w15:docId w15:val="{92C1E5C0-7221-4BBF-87DD-5E165E6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29"/>
  </w:style>
  <w:style w:type="paragraph" w:styleId="Rubrik1">
    <w:name w:val="heading 1"/>
    <w:basedOn w:val="Normal"/>
    <w:next w:val="Normal"/>
    <w:link w:val="Rubrik1Char"/>
    <w:uiPriority w:val="9"/>
    <w:qFormat/>
    <w:rsid w:val="004B7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7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6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B7F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6D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3E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E3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5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D3E"/>
  </w:style>
  <w:style w:type="paragraph" w:styleId="Sidfot">
    <w:name w:val="footer"/>
    <w:basedOn w:val="Normal"/>
    <w:link w:val="SidfotChar"/>
    <w:uiPriority w:val="99"/>
    <w:unhideWhenUsed/>
    <w:rsid w:val="0015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D3E"/>
  </w:style>
  <w:style w:type="table" w:styleId="Tabellrutnt">
    <w:name w:val="Table Grid"/>
    <w:basedOn w:val="Normaltabell"/>
    <w:uiPriority w:val="39"/>
    <w:rsid w:val="008E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E36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2C18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B113-B873-439A-BA89-37D70F85DA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d1c0e0-3cb1-4c2b-8ef8-e36cb310581c}" enabled="0" method="" siteId="{4fd1c0e0-3cb1-4c2b-8ef8-e36cb31058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Thun</dc:creator>
  <cp:keywords/>
  <dc:description/>
  <cp:lastModifiedBy>Gardelin, Stina</cp:lastModifiedBy>
  <cp:revision>289</cp:revision>
  <dcterms:created xsi:type="dcterms:W3CDTF">2024-10-19T21:30:00Z</dcterms:created>
  <dcterms:modified xsi:type="dcterms:W3CDTF">2025-02-06T09:42:00Z</dcterms:modified>
</cp:coreProperties>
</file>